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BA97BD8" w14:textId="417ED5EF" w:rsidR="0056474D" w:rsidRDefault="005F692B" w:rsidP="00753CE1">
      <w:pPr>
        <w:pStyle w:val="Heading1"/>
        <w:rPr>
          <w:b w:val="0"/>
          <w:bCs/>
        </w:rPr>
      </w:pPr>
      <w:r>
        <w:t>Learning Sequence 1</w:t>
      </w:r>
      <w:r w:rsidR="00EF552B">
        <w:t xml:space="preserve"> </w:t>
      </w:r>
      <w:r w:rsidR="00EF552B" w:rsidRPr="008E5637">
        <w:rPr>
          <w:b w:val="0"/>
          <w:bCs/>
        </w:rPr>
        <w:t>–</w:t>
      </w:r>
      <w:r w:rsidR="00EF552B">
        <w:t xml:space="preserve"> </w:t>
      </w:r>
      <w:r w:rsidR="00D745D9">
        <w:rPr>
          <w:b w:val="0"/>
          <w:bCs/>
        </w:rPr>
        <w:t>Rainwater and Flood</w:t>
      </w:r>
      <w:r w:rsidR="00E9551B">
        <w:rPr>
          <w:b w:val="0"/>
          <w:bCs/>
        </w:rPr>
        <w:t>s</w:t>
      </w:r>
    </w:p>
    <w:p w14:paraId="3B5EA766" w14:textId="75D50C93" w:rsidR="006B47CE" w:rsidRDefault="0052318F" w:rsidP="006B47CE">
      <w:r>
        <w:rPr>
          <w:noProof/>
        </w:rPr>
        <mc:AlternateContent>
          <mc:Choice Requires="wps">
            <w:drawing>
              <wp:inline distT="0" distB="0" distL="0" distR="0" wp14:anchorId="169D0AFD" wp14:editId="55EFFEC8">
                <wp:extent cx="6488264" cy="4019550"/>
                <wp:effectExtent l="0" t="0" r="27305" b="19050"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8264" cy="4019550"/>
                        </a:xfrm>
                        <a:prstGeom prst="rect">
                          <a:avLst/>
                        </a:prstGeom>
                        <a:solidFill>
                          <a:srgbClr val="1E3D78">
                            <a:alpha val="6000"/>
                          </a:srgbClr>
                        </a:solidFill>
                        <a:ln w="12700">
                          <a:solidFill>
                            <a:srgbClr val="1E3D78"/>
                          </a:solidFill>
                        </a:ln>
                      </wps:spPr>
                      <wps:txbx>
                        <w:txbxContent>
                          <w:p w14:paraId="444A6AED" w14:textId="77777777" w:rsidR="003E4354" w:rsidRPr="0052318F" w:rsidRDefault="003E4354" w:rsidP="0052318F">
                            <w:pPr>
                              <w:pStyle w:val="Heading2"/>
                            </w:pPr>
                            <w:r w:rsidRPr="0052318F">
                              <w:t>Outcomes</w:t>
                            </w:r>
                          </w:p>
                          <w:p w14:paraId="24070313" w14:textId="77777777" w:rsidR="003E4354" w:rsidRPr="005F692B" w:rsidRDefault="003E4354" w:rsidP="005F692B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spacing w:before="60" w:after="60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5F692B">
                              <w:rPr>
                                <w:b/>
                                <w:bCs/>
                                <w:color w:val="000000" w:themeColor="text1"/>
                              </w:rPr>
                              <w:t>GE1-1</w:t>
                            </w:r>
                            <w:r w:rsidRPr="005F692B">
                              <w:rPr>
                                <w:bCs/>
                                <w:color w:val="000000" w:themeColor="text1"/>
                              </w:rPr>
                              <w:t xml:space="preserve"> describes features of places and the connections people have with places</w:t>
                            </w:r>
                          </w:p>
                          <w:p w14:paraId="3C0DC64C" w14:textId="77777777" w:rsidR="003E4354" w:rsidRPr="005F692B" w:rsidRDefault="003E4354" w:rsidP="005F692B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bCs/>
                                <w:color w:val="000000" w:themeColor="text1"/>
                              </w:rPr>
                            </w:pPr>
                            <w:r w:rsidRPr="005F692B">
                              <w:rPr>
                                <w:b/>
                                <w:bCs/>
                                <w:color w:val="000000" w:themeColor="text1"/>
                              </w:rPr>
                              <w:t>GE1-3</w:t>
                            </w:r>
                            <w:r w:rsidRPr="005F692B">
                              <w:rPr>
                                <w:bCs/>
                                <w:color w:val="000000" w:themeColor="text1"/>
                              </w:rPr>
                              <w:t xml:space="preserve"> communicates geographical information and uses geographical tools for inquiry</w:t>
                            </w:r>
                          </w:p>
                          <w:p w14:paraId="75C745A5" w14:textId="1A2E3D5A" w:rsidR="003E4354" w:rsidRPr="0052318F" w:rsidRDefault="003E4354" w:rsidP="005F692B">
                            <w:pPr>
                              <w:pStyle w:val="Heading2"/>
                            </w:pPr>
                            <w:r>
                              <w:t>Inquiry questions</w:t>
                            </w:r>
                          </w:p>
                          <w:p w14:paraId="53CCD25C" w14:textId="0314860B" w:rsidR="00DE698D" w:rsidRDefault="00FC7942" w:rsidP="005F692B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What</w:t>
                            </w:r>
                            <w:r w:rsidR="00DE698D">
                              <w:rPr>
                                <w:color w:val="000000" w:themeColor="text1"/>
                              </w:rPr>
                              <w:t xml:space="preserve"> is a rainstorm?</w:t>
                            </w:r>
                          </w:p>
                          <w:p w14:paraId="5B1911B4" w14:textId="17F6028E" w:rsidR="003E4354" w:rsidRPr="005F692B" w:rsidRDefault="003E4354" w:rsidP="005F692B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color w:val="000000" w:themeColor="text1"/>
                              </w:rPr>
                            </w:pPr>
                            <w:r w:rsidRPr="005F692B">
                              <w:rPr>
                                <w:color w:val="000000" w:themeColor="text1"/>
                              </w:rPr>
                              <w:t>What happens during and after a rainstorm?</w:t>
                            </w:r>
                          </w:p>
                          <w:p w14:paraId="6BC91ECC" w14:textId="5DC06874" w:rsidR="003E4354" w:rsidRDefault="003E4354" w:rsidP="005F692B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Wh</w:t>
                            </w:r>
                            <w:r w:rsidR="00525448">
                              <w:rPr>
                                <w:color w:val="000000" w:themeColor="text1"/>
                              </w:rPr>
                              <w:t>ere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does the rainwater go?</w:t>
                            </w:r>
                          </w:p>
                          <w:p w14:paraId="1DAF7458" w14:textId="518A57B7" w:rsidR="003E4354" w:rsidRDefault="003E4354" w:rsidP="005F692B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Where does the rainwater</w:t>
                            </w:r>
                            <w:r w:rsidRPr="005F692B">
                              <w:rPr>
                                <w:color w:val="000000" w:themeColor="text1"/>
                              </w:rPr>
                              <w:t xml:space="preserve"> go at school?</w:t>
                            </w:r>
                          </w:p>
                          <w:p w14:paraId="6F0F0DBC" w14:textId="77777777" w:rsidR="003E4354" w:rsidRPr="005F692B" w:rsidRDefault="003E4354" w:rsidP="005F692B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color w:val="000000" w:themeColor="text1"/>
                              </w:rPr>
                            </w:pPr>
                            <w:r w:rsidRPr="005F692B">
                              <w:rPr>
                                <w:color w:val="000000" w:themeColor="text1"/>
                              </w:rPr>
                              <w:t>What is a flood and what causes flooding?</w:t>
                            </w:r>
                          </w:p>
                          <w:p w14:paraId="18494E5A" w14:textId="1338C83A" w:rsidR="003E4354" w:rsidRPr="005F692B" w:rsidRDefault="003E4354" w:rsidP="005F692B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5F692B">
                              <w:rPr>
                                <w:color w:val="000000" w:themeColor="text1"/>
                              </w:rPr>
                              <w:t>What natural signs warn us of flooding?</w:t>
                            </w:r>
                          </w:p>
                          <w:p w14:paraId="35E3BDCA" w14:textId="77777777" w:rsidR="003E4354" w:rsidRDefault="003E4354" w:rsidP="005F692B">
                            <w:pPr>
                              <w:pStyle w:val="Heading2"/>
                            </w:pPr>
                            <w:r>
                              <w:t>Learning intention</w:t>
                            </w:r>
                          </w:p>
                          <w:p w14:paraId="544214EF" w14:textId="17C1322B" w:rsidR="003E4354" w:rsidRPr="005F692B" w:rsidRDefault="003E4354" w:rsidP="005F692B">
                            <w:pPr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5F692B">
                              <w:rPr>
                                <w:color w:val="000000" w:themeColor="text1"/>
                              </w:rPr>
                              <w:t>We are learning to name and describe features of places</w:t>
                            </w:r>
                            <w:r w:rsidR="000056D9">
                              <w:rPr>
                                <w:color w:val="000000" w:themeColor="text1"/>
                              </w:rPr>
                              <w:t xml:space="preserve"> and to make inquiries using geographical tools. </w:t>
                            </w:r>
                          </w:p>
                          <w:p w14:paraId="046623ED" w14:textId="27E5E2CD" w:rsidR="003E4354" w:rsidRPr="0052318F" w:rsidRDefault="003E4354" w:rsidP="005F692B">
                            <w:pPr>
                              <w:pStyle w:val="Heading2"/>
                            </w:pPr>
                            <w:r w:rsidRPr="0052318F">
                              <w:t xml:space="preserve">Geographical </w:t>
                            </w:r>
                            <w:r>
                              <w:t>t</w:t>
                            </w:r>
                            <w:r w:rsidRPr="0052318F">
                              <w:t>ools</w:t>
                            </w:r>
                          </w:p>
                          <w:p w14:paraId="1711CDAC" w14:textId="639E65F1" w:rsidR="003E4354" w:rsidRDefault="003E4354" w:rsidP="005F692B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VISUAL REPRESENTATIONS</w:t>
                            </w:r>
                            <w:r w:rsidRPr="005F692B">
                              <w:rPr>
                                <w:color w:val="000000" w:themeColor="text1"/>
                              </w:rPr>
                              <w:t xml:space="preserve"> – picture books, 3D modelling, diagrams, images</w:t>
                            </w:r>
                            <w:r>
                              <w:rPr>
                                <w:color w:val="000000" w:themeColor="text1"/>
                              </w:rPr>
                              <w:t>, table</w:t>
                            </w:r>
                          </w:p>
                          <w:p w14:paraId="4EB9B3EE" w14:textId="4CD3EABF" w:rsidR="003E4354" w:rsidRPr="005F692B" w:rsidRDefault="003E4354" w:rsidP="005F692B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MAPS – locations on map of Australia</w:t>
                            </w:r>
                          </w:p>
                          <w:p w14:paraId="12F67BC2" w14:textId="31A17ABE" w:rsidR="003E4354" w:rsidRPr="005F692B" w:rsidRDefault="003E4354" w:rsidP="005F692B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FIELDWORK</w:t>
                            </w:r>
                            <w:r w:rsidRPr="005F692B">
                              <w:rPr>
                                <w:color w:val="000000" w:themeColor="text1"/>
                              </w:rPr>
                              <w:t xml:space="preserve"> – school grounds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44000" tIns="144000" rIns="144000" bIns="144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="http://schemas.microsoft.com/office/word/2018/wordml" xmlns:w16cex="http://schemas.microsoft.com/office/word/2018/wordml/cex">
            <w:pict>
              <v:shapetype w14:anchorId="169D0AFD"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6" type="#_x0000_t202" style="width:510.9pt;height:316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" fillcolor="#1e3d78" strokecolor="#1e3d78" strokeweight="1pt">
                <v:fill opacity="3855f"/>
                <v:textbox inset="4mm,4mm,4mm,4mm">
                  <w:txbxContent>
                    <w:p w14:paraId="444A6AED" w14:textId="77777777" w:rsidR="003E4354" w:rsidRPr="0052318F" w:rsidRDefault="003E4354" w:rsidP="0052318F">
                      <w:pPr>
                        <w:pStyle w:val="Heading2"/>
                      </w:pPr>
                      <w:r w:rsidRPr="0052318F">
                        <w:t>Outcomes</w:t>
                      </w:r>
                    </w:p>
                    <w:p w14:paraId="24070313" w14:textId="77777777" w:rsidR="003E4354" w:rsidRPr="005F692B" w:rsidRDefault="003E4354" w:rsidP="005F692B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spacing w:before="60" w:after="60"/>
                        <w:rPr>
                          <w:b/>
                          <w:bCs/>
                          <w:color w:val="000000" w:themeColor="text1"/>
                        </w:rPr>
                      </w:pPr>
                      <w:r w:rsidRPr="005F692B">
                        <w:rPr>
                          <w:b/>
                          <w:bCs/>
                          <w:color w:val="000000" w:themeColor="text1"/>
                        </w:rPr>
                        <w:t>GE1-1</w:t>
                      </w:r>
                      <w:r w:rsidRPr="005F692B">
                        <w:rPr>
                          <w:bCs/>
                          <w:color w:val="000000" w:themeColor="text1"/>
                        </w:rPr>
                        <w:t xml:space="preserve"> describes features of places and the connections people have with places</w:t>
                      </w:r>
                    </w:p>
                    <w:p w14:paraId="3C0DC64C" w14:textId="77777777" w:rsidR="003E4354" w:rsidRPr="005F692B" w:rsidRDefault="003E4354" w:rsidP="005F692B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bCs/>
                          <w:color w:val="000000" w:themeColor="text1"/>
                        </w:rPr>
                      </w:pPr>
                      <w:r w:rsidRPr="005F692B">
                        <w:rPr>
                          <w:b/>
                          <w:bCs/>
                          <w:color w:val="000000" w:themeColor="text1"/>
                        </w:rPr>
                        <w:t>GE1-3</w:t>
                      </w:r>
                      <w:r w:rsidRPr="005F692B">
                        <w:rPr>
                          <w:bCs/>
                          <w:color w:val="000000" w:themeColor="text1"/>
                        </w:rPr>
                        <w:t xml:space="preserve"> communicates geographical information and uses geographical tools for inquiry</w:t>
                      </w:r>
                    </w:p>
                    <w:p w14:paraId="75C745A5" w14:textId="1A2E3D5A" w:rsidR="003E4354" w:rsidRPr="0052318F" w:rsidRDefault="003E4354" w:rsidP="005F692B">
                      <w:pPr>
                        <w:pStyle w:val="Heading2"/>
                      </w:pPr>
                      <w:r>
                        <w:t>Inquiry questions</w:t>
                      </w:r>
                    </w:p>
                    <w:p w14:paraId="53CCD25C" w14:textId="0314860B" w:rsidR="00DE698D" w:rsidRDefault="00FC7942" w:rsidP="005F692B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What</w:t>
                      </w:r>
                      <w:r w:rsidR="00DE698D">
                        <w:rPr>
                          <w:color w:val="000000" w:themeColor="text1"/>
                        </w:rPr>
                        <w:t xml:space="preserve"> is a rainstorm?</w:t>
                      </w:r>
                    </w:p>
                    <w:p w14:paraId="5B1911B4" w14:textId="17F6028E" w:rsidR="003E4354" w:rsidRPr="005F692B" w:rsidRDefault="003E4354" w:rsidP="005F692B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color w:val="000000" w:themeColor="text1"/>
                        </w:rPr>
                      </w:pPr>
                      <w:r w:rsidRPr="005F692B">
                        <w:rPr>
                          <w:color w:val="000000" w:themeColor="text1"/>
                        </w:rPr>
                        <w:t>What happens during and after a rainstorm?</w:t>
                      </w:r>
                    </w:p>
                    <w:p w14:paraId="6BC91ECC" w14:textId="5DC06874" w:rsidR="003E4354" w:rsidRDefault="003E4354" w:rsidP="005F692B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Wh</w:t>
                      </w:r>
                      <w:r w:rsidR="00525448">
                        <w:rPr>
                          <w:color w:val="000000" w:themeColor="text1"/>
                        </w:rPr>
                        <w:t>ere</w:t>
                      </w:r>
                      <w:r>
                        <w:rPr>
                          <w:color w:val="000000" w:themeColor="text1"/>
                        </w:rPr>
                        <w:t xml:space="preserve"> does the rainwater go?</w:t>
                      </w:r>
                    </w:p>
                    <w:p w14:paraId="1DAF7458" w14:textId="518A57B7" w:rsidR="003E4354" w:rsidRDefault="003E4354" w:rsidP="005F692B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Where does the rainwater</w:t>
                      </w:r>
                      <w:r w:rsidRPr="005F692B">
                        <w:rPr>
                          <w:color w:val="000000" w:themeColor="text1"/>
                        </w:rPr>
                        <w:t xml:space="preserve"> go at school?</w:t>
                      </w:r>
                    </w:p>
                    <w:p w14:paraId="6F0F0DBC" w14:textId="77777777" w:rsidR="003E4354" w:rsidRPr="005F692B" w:rsidRDefault="003E4354" w:rsidP="005F692B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color w:val="000000" w:themeColor="text1"/>
                        </w:rPr>
                      </w:pPr>
                      <w:r w:rsidRPr="005F692B">
                        <w:rPr>
                          <w:color w:val="000000" w:themeColor="text1"/>
                        </w:rPr>
                        <w:t>What is a flood and what causes flooding?</w:t>
                      </w:r>
                    </w:p>
                    <w:p w14:paraId="18494E5A" w14:textId="1338C83A" w:rsidR="003E4354" w:rsidRPr="005F692B" w:rsidRDefault="003E4354" w:rsidP="005F692B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b/>
                          <w:bCs/>
                          <w:color w:val="000000" w:themeColor="text1"/>
                        </w:rPr>
                      </w:pPr>
                      <w:r w:rsidRPr="005F692B">
                        <w:rPr>
                          <w:color w:val="000000" w:themeColor="text1"/>
                        </w:rPr>
                        <w:t>What natural signs warn us of flooding?</w:t>
                      </w:r>
                    </w:p>
                    <w:p w14:paraId="35E3BDCA" w14:textId="77777777" w:rsidR="003E4354" w:rsidRDefault="003E4354" w:rsidP="005F692B">
                      <w:pPr>
                        <w:pStyle w:val="Heading2"/>
                      </w:pPr>
                      <w:r>
                        <w:t>Learning intention</w:t>
                      </w:r>
                    </w:p>
                    <w:p w14:paraId="544214EF" w14:textId="17C1322B" w:rsidR="003E4354" w:rsidRPr="005F692B" w:rsidRDefault="003E4354" w:rsidP="005F692B">
                      <w:pPr>
                        <w:rPr>
                          <w:b/>
                          <w:bCs/>
                          <w:color w:val="000000" w:themeColor="text1"/>
                        </w:rPr>
                      </w:pPr>
                      <w:r w:rsidRPr="005F692B">
                        <w:rPr>
                          <w:color w:val="000000" w:themeColor="text1"/>
                        </w:rPr>
                        <w:t>We are learning to name and describe features of places</w:t>
                      </w:r>
                      <w:r w:rsidR="000056D9">
                        <w:rPr>
                          <w:color w:val="000000" w:themeColor="text1"/>
                        </w:rPr>
                        <w:t xml:space="preserve"> and to make inquiries using geographical tools. </w:t>
                      </w:r>
                    </w:p>
                    <w:p w14:paraId="046623ED" w14:textId="27E5E2CD" w:rsidR="003E4354" w:rsidRPr="0052318F" w:rsidRDefault="003E4354" w:rsidP="005F692B">
                      <w:pPr>
                        <w:pStyle w:val="Heading2"/>
                      </w:pPr>
                      <w:r w:rsidRPr="0052318F">
                        <w:t xml:space="preserve">Geographical </w:t>
                      </w:r>
                      <w:r>
                        <w:t>t</w:t>
                      </w:r>
                      <w:r w:rsidRPr="0052318F">
                        <w:t>ools</w:t>
                      </w:r>
                    </w:p>
                    <w:p w14:paraId="1711CDAC" w14:textId="639E65F1" w:rsidR="003E4354" w:rsidRDefault="003E4354" w:rsidP="005F692B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VISUAL REPRESENTATIONS</w:t>
                      </w:r>
                      <w:r w:rsidRPr="005F692B">
                        <w:rPr>
                          <w:color w:val="000000" w:themeColor="text1"/>
                        </w:rPr>
                        <w:t xml:space="preserve"> – picture books, 3D modelling, diagrams, images</w:t>
                      </w:r>
                      <w:r>
                        <w:rPr>
                          <w:color w:val="000000" w:themeColor="text1"/>
                        </w:rPr>
                        <w:t>, table</w:t>
                      </w:r>
                    </w:p>
                    <w:p w14:paraId="4EB9B3EE" w14:textId="4CD3EABF" w:rsidR="003E4354" w:rsidRPr="005F692B" w:rsidRDefault="003E4354" w:rsidP="005F692B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MAPS – locations on map of Australia</w:t>
                      </w:r>
                    </w:p>
                    <w:p w14:paraId="12F67BC2" w14:textId="31A17ABE" w:rsidR="003E4354" w:rsidRPr="005F692B" w:rsidRDefault="003E4354" w:rsidP="005F692B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FIELDWORK</w:t>
                      </w:r>
                      <w:r w:rsidRPr="005F692B">
                        <w:rPr>
                          <w:color w:val="000000" w:themeColor="text1"/>
                        </w:rPr>
                        <w:t xml:space="preserve"> – school grounds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78E82E9" w14:textId="2EA88D72" w:rsidR="0052318F" w:rsidRDefault="0052318F" w:rsidP="0052318F">
      <w:pPr>
        <w:pStyle w:val="Heading2"/>
      </w:pPr>
      <w:r w:rsidRPr="0052318F">
        <w:t>Introduction</w:t>
      </w:r>
    </w:p>
    <w:p w14:paraId="2D258462" w14:textId="0ECDB86F" w:rsidR="00107801" w:rsidRPr="00B54076" w:rsidRDefault="00107801" w:rsidP="00107801">
      <w:r>
        <w:t xml:space="preserve">Flooding is a natural process that brings life to </w:t>
      </w:r>
      <w:r w:rsidR="00525448">
        <w:t>river ecosystems</w:t>
      </w:r>
      <w:r>
        <w:t xml:space="preserve"> but can</w:t>
      </w:r>
      <w:r w:rsidR="00AF678F">
        <w:t xml:space="preserve"> also</w:t>
      </w:r>
      <w:r>
        <w:t xml:space="preserve"> bring devastating damage and loss to </w:t>
      </w:r>
      <w:r w:rsidR="00726611">
        <w:t>places</w:t>
      </w:r>
      <w:r>
        <w:t xml:space="preserve"> </w:t>
      </w:r>
      <w:r w:rsidR="00AF678F">
        <w:t>where people live</w:t>
      </w:r>
      <w:r w:rsidR="007179D9">
        <w:t>,</w:t>
      </w:r>
      <w:r w:rsidR="00AF678F">
        <w:t xml:space="preserve"> work</w:t>
      </w:r>
      <w:r w:rsidR="007179D9">
        <w:t xml:space="preserve"> and visit</w:t>
      </w:r>
      <w:r>
        <w:t>.</w:t>
      </w:r>
      <w:r w:rsidR="00B5168C">
        <w:t xml:space="preserve"> </w:t>
      </w:r>
      <w:r w:rsidR="00F506FA">
        <w:t xml:space="preserve">All </w:t>
      </w:r>
      <w:r w:rsidR="00B5168C">
        <w:t>rivers in NSW flood from time to time.</w:t>
      </w:r>
      <w:r>
        <w:t xml:space="preserve"> </w:t>
      </w:r>
      <w:r w:rsidR="00086B26">
        <w:t>The</w:t>
      </w:r>
      <w:r>
        <w:t xml:space="preserve"> Hawkesbury-Nepean Valley is</w:t>
      </w:r>
      <w:r w:rsidR="00086B26">
        <w:t xml:space="preserve"> </w:t>
      </w:r>
      <w:r w:rsidR="0047672D">
        <w:t xml:space="preserve">an area </w:t>
      </w:r>
      <w:r>
        <w:t>prone to floodin</w:t>
      </w:r>
      <w:r w:rsidR="005A330D">
        <w:t>g</w:t>
      </w:r>
      <w:r w:rsidR="00AF678F">
        <w:t>. It</w:t>
      </w:r>
      <w:r w:rsidR="005A330D">
        <w:t xml:space="preserve"> has always flooded and will continue to flood</w:t>
      </w:r>
      <w:r>
        <w:t xml:space="preserve">. </w:t>
      </w:r>
      <w:r w:rsidR="00AF678F">
        <w:t>To</w:t>
      </w:r>
      <w:r w:rsidR="00AE0AEC">
        <w:t xml:space="preserve"> understand the effects and impacts of flooding on places and people, students need to develop conceptual understandings of </w:t>
      </w:r>
      <w:r w:rsidR="00086B26">
        <w:t xml:space="preserve">floods and </w:t>
      </w:r>
      <w:r w:rsidR="00AE0AEC">
        <w:t>flooding.</w:t>
      </w:r>
      <w:r>
        <w:t xml:space="preserve"> </w:t>
      </w:r>
    </w:p>
    <w:p w14:paraId="37FFBC35" w14:textId="5E7B5206" w:rsidR="00AE0AEC" w:rsidRPr="00AE0AEC" w:rsidRDefault="00AE0AEC" w:rsidP="00AE0AEC">
      <w:pPr>
        <w:rPr>
          <w:bCs/>
          <w:color w:val="000000" w:themeColor="text1"/>
        </w:rPr>
      </w:pPr>
      <w:r>
        <w:rPr>
          <w:bCs/>
          <w:color w:val="000000" w:themeColor="text1"/>
        </w:rPr>
        <w:t>The teaching and learning activities in Learning Sequence 1</w:t>
      </w:r>
      <w:r w:rsidR="00931404" w:rsidRPr="005F692B">
        <w:rPr>
          <w:bCs/>
          <w:color w:val="000000" w:themeColor="text1"/>
        </w:rPr>
        <w:t xml:space="preserve"> develop students’ understanding of the causes of floods and key terminology relating to flooding. The learning sequence uses narrative, manipulative play, 3D modelling and school-based fieldwork to build understanding.</w:t>
      </w:r>
    </w:p>
    <w:p w14:paraId="68E42088" w14:textId="77777777" w:rsidR="00AE0AEC" w:rsidRDefault="00AE0AEC" w:rsidP="00BA18EA">
      <w:pPr>
        <w:pStyle w:val="Heading3"/>
      </w:pPr>
      <w:r>
        <w:t>Background notes for teachers</w:t>
      </w:r>
    </w:p>
    <w:p w14:paraId="12C0F519" w14:textId="77777777" w:rsidR="00AE0AEC" w:rsidRDefault="00AE0AEC" w:rsidP="00AE0AEC">
      <w:r w:rsidRPr="003A6024">
        <w:t>Refer to</w:t>
      </w:r>
      <w:r>
        <w:t>:</w:t>
      </w:r>
    </w:p>
    <w:p w14:paraId="0F8784F2" w14:textId="77777777" w:rsidR="00AE0AEC" w:rsidRPr="00AE0AEC" w:rsidRDefault="00AE0AEC" w:rsidP="00AE0AEC">
      <w:pPr>
        <w:pStyle w:val="ListParagraph"/>
      </w:pPr>
      <w:r w:rsidRPr="00AE0AEC">
        <w:t xml:space="preserve">Bureau of Meteorology </w:t>
      </w:r>
      <w:r w:rsidRPr="00AE0AEC">
        <w:rPr>
          <w:rStyle w:val="Emphasis"/>
        </w:rPr>
        <w:t>Explainer: What is a Flood?</w:t>
      </w:r>
      <w:r w:rsidRPr="00AE0AEC">
        <w:t xml:space="preserve"> </w:t>
      </w:r>
      <w:hyperlink r:id="rId8" w:history="1">
        <w:r w:rsidRPr="00AE0AEC">
          <w:rPr>
            <w:rStyle w:val="Hyperlink"/>
          </w:rPr>
          <w:t>http://media.bom.gov.au/social/blog/2156/explainer-what-is-a-flood/</w:t>
        </w:r>
      </w:hyperlink>
      <w:r w:rsidRPr="00AE0AEC">
        <w:t xml:space="preserve"> </w:t>
      </w:r>
    </w:p>
    <w:p w14:paraId="5D03E89E" w14:textId="4896FCAB" w:rsidR="00AE0AEC" w:rsidRPr="00A7765C" w:rsidRDefault="00AE0AEC" w:rsidP="00AE0AEC">
      <w:pPr>
        <w:pStyle w:val="ListParagraph"/>
        <w:rPr>
          <w:rStyle w:val="Hyperlink"/>
          <w:color w:val="auto"/>
          <w:u w:val="none"/>
        </w:rPr>
      </w:pPr>
      <w:r w:rsidRPr="00AE0AEC">
        <w:t xml:space="preserve">NSW </w:t>
      </w:r>
      <w:r w:rsidR="00F506FA">
        <w:t xml:space="preserve">SES </w:t>
      </w:r>
      <w:r w:rsidRPr="00AE0AEC">
        <w:t xml:space="preserve">factsheet </w:t>
      </w:r>
      <w:r w:rsidRPr="00AE0AEC">
        <w:rPr>
          <w:rStyle w:val="Emphasis"/>
        </w:rPr>
        <w:t>Knowing the signs</w:t>
      </w:r>
      <w:r w:rsidRPr="00AE0AEC">
        <w:t xml:space="preserve"> </w:t>
      </w:r>
      <w:hyperlink r:id="rId9" w:history="1">
        <w:r w:rsidRPr="00AE0AEC">
          <w:rPr>
            <w:rStyle w:val="Hyperlink"/>
          </w:rPr>
          <w:t>https://www.ses.nsw.gov.au/media/3233/knowing-the-signs-of-flooding-fact-sheet.pdf</w:t>
        </w:r>
      </w:hyperlink>
    </w:p>
    <w:p w14:paraId="273F17B7" w14:textId="6367F6BF" w:rsidR="00852F28" w:rsidRDefault="00852F28" w:rsidP="00852F28">
      <w:pPr>
        <w:pStyle w:val="ListParagraph"/>
      </w:pPr>
      <w:r w:rsidRPr="008A7C97">
        <w:rPr>
          <w:rStyle w:val="Emphasis"/>
        </w:rPr>
        <w:t>Geography K-10 Syllabus</w:t>
      </w:r>
      <w:r>
        <w:t xml:space="preserve"> © </w:t>
      </w:r>
      <w:r w:rsidR="00F506FA">
        <w:t xml:space="preserve">2015 </w:t>
      </w:r>
      <w:r>
        <w:t xml:space="preserve">NSW Education Standards Authority (NESA) for and on behalf of the Crown in right of the State of New South Wales </w:t>
      </w:r>
      <w:hyperlink r:id="rId10" w:history="1">
        <w:r w:rsidRPr="00A427BB">
          <w:rPr>
            <w:rStyle w:val="Hyperlink"/>
          </w:rPr>
          <w:t>https://educationstandards.nsw.edu.au/wps/portal/nesa/k-10/learning-areas/hsie/geography-k-10</w:t>
        </w:r>
      </w:hyperlink>
    </w:p>
    <w:p w14:paraId="3F202290" w14:textId="7FA2E52E" w:rsidR="0052318F" w:rsidRDefault="0052318F" w:rsidP="00852F28">
      <w:pPr>
        <w:pStyle w:val="ListParagraph"/>
        <w:numPr>
          <w:ilvl w:val="0"/>
          <w:numId w:val="0"/>
        </w:numPr>
        <w:ind w:left="720"/>
      </w:pPr>
      <w:r>
        <w:br w:type="page"/>
      </w:r>
    </w:p>
    <w:p w14:paraId="369983BF" w14:textId="7E9C819E" w:rsidR="00BA18EA" w:rsidRDefault="0009088A" w:rsidP="0052318F">
      <w:pPr>
        <w:pStyle w:val="Heading2"/>
      </w:pPr>
      <w:r w:rsidRPr="0009088A">
        <w:lastRenderedPageBreak/>
        <w:t>Activity 1</w:t>
      </w:r>
      <w:r w:rsidR="00931404">
        <w:t>.1</w:t>
      </w:r>
      <w:r w:rsidRPr="0009088A">
        <w:t xml:space="preserve"> </w:t>
      </w:r>
      <w:r>
        <w:t>–</w:t>
      </w:r>
      <w:r w:rsidR="00BA18EA">
        <w:t xml:space="preserve"> </w:t>
      </w:r>
      <w:r w:rsidR="00931404">
        <w:t>Big Fella Rain</w:t>
      </w:r>
      <w:r w:rsidR="00BA18EA" w:rsidRPr="00BA18EA">
        <w:t xml:space="preserve"> </w:t>
      </w:r>
    </w:p>
    <w:p w14:paraId="5525994A" w14:textId="6B216C39" w:rsidR="00FF1494" w:rsidRPr="00FF1494" w:rsidRDefault="00FF1494" w:rsidP="00FF1494">
      <w:r>
        <w:t xml:space="preserve">Time required: 30-40 minutes. </w:t>
      </w:r>
    </w:p>
    <w:p w14:paraId="6C06F0C1" w14:textId="77777777" w:rsidR="009F0307" w:rsidRDefault="009F0307" w:rsidP="00E9551B">
      <w:pPr>
        <w:spacing w:after="120"/>
        <w:jc w:val="center"/>
      </w:pPr>
      <w:r>
        <w:rPr>
          <w:noProof/>
        </w:rPr>
        <w:drawing>
          <wp:inline distT="0" distB="0" distL="0" distR="0" wp14:anchorId="3126B662" wp14:editId="7B82F6AE">
            <wp:extent cx="5267325" cy="344894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8093 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123" cy="3453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F1007" w14:textId="01C4B4B6" w:rsidR="009F0307" w:rsidRPr="006D0FBE" w:rsidRDefault="009F0307" w:rsidP="00E9551B">
      <w:pPr>
        <w:pStyle w:val="Caption"/>
        <w:ind w:firstLine="720"/>
      </w:pPr>
      <w:r>
        <w:t>Clouds over the Hawkesbury River at Sackville North</w:t>
      </w:r>
      <w:r w:rsidR="00AF678F">
        <w:t xml:space="preserve">; </w:t>
      </w:r>
      <w:r w:rsidR="00E9551B">
        <w:t xml:space="preserve">Image: </w:t>
      </w:r>
      <w:r w:rsidR="00DE698D">
        <w:t>Western Sydney University,</w:t>
      </w:r>
      <w:r w:rsidR="00AF678F">
        <w:t xml:space="preserve"> 2019</w:t>
      </w:r>
    </w:p>
    <w:p w14:paraId="717C7AA6" w14:textId="77777777" w:rsidR="0094577F" w:rsidRDefault="0094577F" w:rsidP="0094577F">
      <w:pPr>
        <w:pStyle w:val="Heading3"/>
      </w:pPr>
      <w:r>
        <w:t>Acquiring geographical information</w:t>
      </w:r>
    </w:p>
    <w:p w14:paraId="4F7A295D" w14:textId="66ECAF21" w:rsidR="0094577F" w:rsidRPr="00C41419" w:rsidRDefault="0094577F" w:rsidP="0094577F">
      <w:pPr>
        <w:pStyle w:val="ListParagraph"/>
      </w:pPr>
      <w:r w:rsidRPr="00C41419">
        <w:rPr>
          <w:rStyle w:val="Strong"/>
        </w:rPr>
        <w:t>Pose the questions:</w:t>
      </w:r>
      <w:r w:rsidRPr="00C41419">
        <w:t xml:space="preserve"> What is a rainstorm? What happens during and after a rainstorm? </w:t>
      </w:r>
      <w:r w:rsidR="00FF1494">
        <w:t>(3-5 minutes)</w:t>
      </w:r>
    </w:p>
    <w:p w14:paraId="1C91C6C1" w14:textId="3DA326AE" w:rsidR="0094577F" w:rsidRPr="00C41419" w:rsidRDefault="0094577F" w:rsidP="0094577F">
      <w:pPr>
        <w:pStyle w:val="ListParagraph"/>
      </w:pPr>
      <w:r w:rsidRPr="00086B26">
        <w:rPr>
          <w:rStyle w:val="Strong"/>
        </w:rPr>
        <w:t>Share the picture book</w:t>
      </w:r>
      <w:r w:rsidR="00F506FA">
        <w:rPr>
          <w:rStyle w:val="Strong"/>
        </w:rPr>
        <w:t>:</w:t>
      </w:r>
      <w:r w:rsidRPr="00C41419">
        <w:t xml:space="preserve"> </w:t>
      </w:r>
      <w:r w:rsidRPr="00C41419">
        <w:rPr>
          <w:rStyle w:val="Emphasis"/>
        </w:rPr>
        <w:t>Big Fella Rain</w:t>
      </w:r>
      <w:r w:rsidRPr="00C41419">
        <w:t xml:space="preserve"> by Beryl Webber and Fern Martins. (Alternate </w:t>
      </w:r>
      <w:r>
        <w:t xml:space="preserve">or additional </w:t>
      </w:r>
      <w:r w:rsidRPr="00C41419">
        <w:t xml:space="preserve">text: </w:t>
      </w:r>
      <w:r w:rsidRPr="00C41419">
        <w:rPr>
          <w:rStyle w:val="Emphasis"/>
        </w:rPr>
        <w:t>Big Rain Coming</w:t>
      </w:r>
      <w:r w:rsidRPr="00C41419">
        <w:t xml:space="preserve"> by Katrina Garmin and Bronwyn Bancroft.)</w:t>
      </w:r>
      <w:r w:rsidR="00FF1494">
        <w:t xml:space="preserve"> (10 minutes)</w:t>
      </w:r>
    </w:p>
    <w:p w14:paraId="1F829828" w14:textId="37C22CF0" w:rsidR="0094577F" w:rsidRPr="00C41419" w:rsidRDefault="0094577F" w:rsidP="0094577F">
      <w:pPr>
        <w:pStyle w:val="ListParagraph"/>
      </w:pPr>
      <w:r w:rsidRPr="00C41419">
        <w:rPr>
          <w:rStyle w:val="Strong"/>
        </w:rPr>
        <w:t>Make connections:</w:t>
      </w:r>
      <w:r>
        <w:t xml:space="preserve"> </w:t>
      </w:r>
      <w:r w:rsidRPr="00C41419">
        <w:t>text-to-text, text-to-self, text-to-world.</w:t>
      </w:r>
      <w:r w:rsidR="00FF1494">
        <w:t xml:space="preserve"> (3 minutes)</w:t>
      </w:r>
    </w:p>
    <w:p w14:paraId="7013F94A" w14:textId="0855710D" w:rsidR="0094577F" w:rsidRPr="00C41419" w:rsidRDefault="0094577F" w:rsidP="0094577F">
      <w:pPr>
        <w:pStyle w:val="ListParagraph"/>
      </w:pPr>
      <w:r w:rsidRPr="00086B26">
        <w:rPr>
          <w:rStyle w:val="Strong"/>
        </w:rPr>
        <w:t>Recall the sequence</w:t>
      </w:r>
      <w:r w:rsidRPr="00C41419">
        <w:t xml:space="preserve"> of natural signs and natural events in the text: lightning to heavy rainstorm to rising rivers to flooded land. </w:t>
      </w:r>
      <w:r w:rsidR="00FF1494">
        <w:t>(3 minutes)</w:t>
      </w:r>
    </w:p>
    <w:p w14:paraId="494F8604" w14:textId="6329F39C" w:rsidR="0094577F" w:rsidRPr="00C41419" w:rsidRDefault="0094577F" w:rsidP="0094577F">
      <w:pPr>
        <w:pStyle w:val="ListParagraph"/>
      </w:pPr>
      <w:r w:rsidRPr="00C41419">
        <w:rPr>
          <w:rStyle w:val="Strong"/>
        </w:rPr>
        <w:t>Create a word wall</w:t>
      </w:r>
      <w:r w:rsidRPr="00C41419">
        <w:t xml:space="preserve"> of nouns relating to weather and landforms.</w:t>
      </w:r>
      <w:r>
        <w:t xml:space="preserve"> Refer to the terminology below.</w:t>
      </w:r>
      <w:r w:rsidR="00FF1494">
        <w:t xml:space="preserve"> (5 minutes)</w:t>
      </w:r>
    </w:p>
    <w:p w14:paraId="0AD5244B" w14:textId="5EB8CF7F" w:rsidR="0094577F" w:rsidRDefault="0094577F" w:rsidP="0094577F">
      <w:pPr>
        <w:pStyle w:val="ListParagraph"/>
      </w:pPr>
      <w:r>
        <w:rPr>
          <w:rStyle w:val="Strong"/>
        </w:rPr>
        <w:t xml:space="preserve">View the photograph of </w:t>
      </w:r>
      <w:r w:rsidRPr="00C41419">
        <w:rPr>
          <w:rStyle w:val="Strong"/>
        </w:rPr>
        <w:t>the Hawkesbury-Nepean Valley</w:t>
      </w:r>
      <w:r w:rsidRPr="006D0FBE">
        <w:t>. Locate it</w:t>
      </w:r>
      <w:r w:rsidRPr="00C41419">
        <w:t xml:space="preserve"> and the Top End using a map of Australia. Explain that </w:t>
      </w:r>
      <w:r w:rsidRPr="00C41419">
        <w:rPr>
          <w:rStyle w:val="Emphasis"/>
        </w:rPr>
        <w:t>Big Fella Rain</w:t>
      </w:r>
      <w:r w:rsidRPr="00C41419">
        <w:t xml:space="preserve"> is set in Australia’s Top End and that the plants and animals rely on flooding for survival. </w:t>
      </w:r>
      <w:r w:rsidR="00FF1494">
        <w:t>(3 minutes)</w:t>
      </w:r>
    </w:p>
    <w:p w14:paraId="15C74EBD" w14:textId="7CCC371B" w:rsidR="00FF1494" w:rsidRPr="00C41419" w:rsidRDefault="0094577F" w:rsidP="00FF1494">
      <w:pPr>
        <w:pStyle w:val="ListParagraph"/>
      </w:pPr>
      <w:r w:rsidRPr="009A2509">
        <w:rPr>
          <w:rStyle w:val="Strong"/>
        </w:rPr>
        <w:t>Explain</w:t>
      </w:r>
      <w:r w:rsidRPr="009A2509">
        <w:t xml:space="preserve"> that the Hawkesbury-Nepean Valley also floods and because people live, work and visit there the floodwaters </w:t>
      </w:r>
      <w:r w:rsidR="001A69F9" w:rsidRPr="009A2509">
        <w:t xml:space="preserve">can </w:t>
      </w:r>
      <w:r w:rsidRPr="009A2509">
        <w:t>cause challenges for people.</w:t>
      </w:r>
      <w:r w:rsidR="0066446E" w:rsidRPr="009A2509">
        <w:t xml:space="preserve"> There are also many other places in NSW that flood. Discuss places that may flood near school</w:t>
      </w:r>
      <w:r w:rsidR="00FF1494">
        <w:t>.</w:t>
      </w:r>
      <w:r w:rsidR="00FF1494" w:rsidRPr="00C41419">
        <w:t xml:space="preserve"> </w:t>
      </w:r>
      <w:r w:rsidR="00FF1494">
        <w:t>(</w:t>
      </w:r>
      <w:r w:rsidR="003E77D1">
        <w:t>5</w:t>
      </w:r>
      <w:r w:rsidR="00FF1494">
        <w:t xml:space="preserve"> minutes)</w:t>
      </w:r>
    </w:p>
    <w:p w14:paraId="7EB3A4A1" w14:textId="3A25F4E9" w:rsidR="00C41419" w:rsidRPr="00C41419" w:rsidRDefault="00931404" w:rsidP="00C41419">
      <w:pPr>
        <w:pStyle w:val="Heading3"/>
      </w:pPr>
      <w:r w:rsidRPr="00C41419">
        <w:t xml:space="preserve">Terminology </w:t>
      </w:r>
    </w:p>
    <w:p w14:paraId="22EAB055" w14:textId="673B40C7" w:rsidR="00931404" w:rsidRDefault="00C41419" w:rsidP="00086B26">
      <w:pPr>
        <w:pStyle w:val="ListParagraph"/>
        <w:rPr>
          <w:rStyle w:val="Emphasis"/>
        </w:rPr>
      </w:pPr>
      <w:r w:rsidRPr="00086B26">
        <w:rPr>
          <w:rStyle w:val="Emphasis"/>
        </w:rPr>
        <w:t>S</w:t>
      </w:r>
      <w:r w:rsidR="00931404" w:rsidRPr="00086B26">
        <w:rPr>
          <w:rStyle w:val="Emphasis"/>
        </w:rPr>
        <w:t xml:space="preserve">torm, lightning, clouds, thunder, raindrops, puddle, pool, stream, creek, billabong, wind, river, waterfall, flood, floodwater, valley, </w:t>
      </w:r>
      <w:r w:rsidR="00AF678F">
        <w:rPr>
          <w:rStyle w:val="Emphasis"/>
        </w:rPr>
        <w:t xml:space="preserve">run-off, </w:t>
      </w:r>
      <w:r w:rsidR="00931404" w:rsidRPr="00086B26">
        <w:rPr>
          <w:rStyle w:val="Emphasis"/>
        </w:rPr>
        <w:t>Hawkesbury-Nepean Valley.</w:t>
      </w:r>
    </w:p>
    <w:p w14:paraId="05B6D5F4" w14:textId="6730FF03" w:rsidR="001A69F9" w:rsidRDefault="001A69F9" w:rsidP="001A69F9">
      <w:pPr>
        <w:pStyle w:val="Heading3"/>
      </w:pPr>
      <w:r>
        <w:t>Picture Books</w:t>
      </w:r>
    </w:p>
    <w:p w14:paraId="09E7484C" w14:textId="3FD37120" w:rsidR="001A69F9" w:rsidRDefault="001A69F9" w:rsidP="001A69F9">
      <w:pPr>
        <w:pStyle w:val="ListParagraph"/>
      </w:pPr>
      <w:r w:rsidRPr="001A69F9">
        <w:rPr>
          <w:rStyle w:val="Emphasis"/>
        </w:rPr>
        <w:t>Big Fella Rain</w:t>
      </w:r>
      <w:r>
        <w:t xml:space="preserve"> by </w:t>
      </w:r>
      <w:r w:rsidRPr="00C41419">
        <w:t xml:space="preserve">Beryl Webber </w:t>
      </w:r>
      <w:r>
        <w:t xml:space="preserve">(author) </w:t>
      </w:r>
      <w:r w:rsidRPr="00C41419">
        <w:t>and Fern Martins</w:t>
      </w:r>
      <w:r>
        <w:t xml:space="preserve"> (illustrator), </w:t>
      </w:r>
      <w:proofErr w:type="spellStart"/>
      <w:r>
        <w:t>Magabala</w:t>
      </w:r>
      <w:proofErr w:type="spellEnd"/>
      <w:r>
        <w:t xml:space="preserve"> Books, Australia, 2017</w:t>
      </w:r>
    </w:p>
    <w:p w14:paraId="7CA0EC0D" w14:textId="03677896" w:rsidR="00D36513" w:rsidRDefault="001A69F9" w:rsidP="001A69F9">
      <w:pPr>
        <w:pStyle w:val="ListParagraph"/>
      </w:pPr>
      <w:r w:rsidRPr="00C41419">
        <w:rPr>
          <w:rStyle w:val="Emphasis"/>
        </w:rPr>
        <w:t>Big Rain Coming</w:t>
      </w:r>
      <w:r w:rsidRPr="00C41419">
        <w:t xml:space="preserve"> by Katrina Garmin </w:t>
      </w:r>
      <w:r>
        <w:t xml:space="preserve">(author) </w:t>
      </w:r>
      <w:r w:rsidRPr="00C41419">
        <w:t>and Bronwyn Bancroft</w:t>
      </w:r>
      <w:r>
        <w:t xml:space="preserve"> (illustrator), Penguin Australia, 2002</w:t>
      </w:r>
    </w:p>
    <w:p w14:paraId="4FFFC6DD" w14:textId="75FD1D7A" w:rsidR="00726611" w:rsidRDefault="00726611" w:rsidP="00726611">
      <w:pPr>
        <w:pStyle w:val="Heading3"/>
      </w:pPr>
      <w:r>
        <w:lastRenderedPageBreak/>
        <w:t>Teaching Tools</w:t>
      </w:r>
    </w:p>
    <w:p w14:paraId="667B841D" w14:textId="11E974C8" w:rsidR="00D36513" w:rsidRDefault="00D36513" w:rsidP="00D36513">
      <w:pPr>
        <w:pStyle w:val="ListParagraph"/>
        <w:numPr>
          <w:ilvl w:val="0"/>
          <w:numId w:val="21"/>
        </w:numPr>
      </w:pPr>
      <w:r>
        <w:t>Butchers paper or similar for word wall</w:t>
      </w:r>
    </w:p>
    <w:p w14:paraId="01CBD050" w14:textId="2E73234E" w:rsidR="00D36513" w:rsidRDefault="00D36513" w:rsidP="00D36513">
      <w:pPr>
        <w:pStyle w:val="ListParagraph"/>
        <w:numPr>
          <w:ilvl w:val="0"/>
          <w:numId w:val="21"/>
        </w:numPr>
      </w:pPr>
      <w:r>
        <w:t>Map of Australia (or Google maps)</w:t>
      </w:r>
    </w:p>
    <w:p w14:paraId="121E3976" w14:textId="64B6CE65" w:rsidR="00D36513" w:rsidRDefault="00D36513" w:rsidP="00AC2384">
      <w:pPr>
        <w:pStyle w:val="ListParagraph"/>
        <w:numPr>
          <w:ilvl w:val="0"/>
          <w:numId w:val="21"/>
        </w:numPr>
      </w:pPr>
      <w:r>
        <w:t>Copy of photograph of Hawkesbury-Nepean Valley</w:t>
      </w:r>
    </w:p>
    <w:p w14:paraId="72DF5565" w14:textId="06F3CA9D" w:rsidR="00726611" w:rsidRDefault="00726611" w:rsidP="00726611">
      <w:pPr>
        <w:pStyle w:val="Heading3"/>
      </w:pPr>
      <w:r>
        <w:t>Note to parents/carers for use</w:t>
      </w:r>
      <w:r w:rsidR="003A116A">
        <w:t xml:space="preserve"> at home</w:t>
      </w:r>
    </w:p>
    <w:p w14:paraId="07326DFB" w14:textId="4806A3DC" w:rsidR="00CD3739" w:rsidRPr="00CD3739" w:rsidRDefault="003A116A" w:rsidP="001D0CDA">
      <w:pPr>
        <w:ind w:left="720"/>
      </w:pPr>
      <w:r>
        <w:t xml:space="preserve">There are readings of both these books available on </w:t>
      </w:r>
      <w:r w:rsidR="001D0CDA">
        <w:t>Y</w:t>
      </w:r>
      <w:r>
        <w:t>ou</w:t>
      </w:r>
      <w:r w:rsidR="001D0CDA">
        <w:t>T</w:t>
      </w:r>
      <w:r>
        <w:t xml:space="preserve">ube. You can create a </w:t>
      </w:r>
      <w:proofErr w:type="spellStart"/>
      <w:r>
        <w:t>wordwall</w:t>
      </w:r>
      <w:proofErr w:type="spellEnd"/>
      <w:r>
        <w:t xml:space="preserve"> on a whiteboard</w:t>
      </w:r>
      <w:r w:rsidR="00525448">
        <w:t>, chalkboard</w:t>
      </w:r>
      <w:r>
        <w:t xml:space="preserve"> or simply on a sheet of paper. Your child may like to put the </w:t>
      </w:r>
      <w:proofErr w:type="spellStart"/>
      <w:r>
        <w:t>wordwall</w:t>
      </w:r>
      <w:proofErr w:type="spellEnd"/>
      <w:r>
        <w:t xml:space="preserve"> in an exercise book to keep for future reference.</w:t>
      </w:r>
    </w:p>
    <w:p w14:paraId="67E3C28F" w14:textId="596A51C3" w:rsidR="00726611" w:rsidRPr="00726611" w:rsidRDefault="00726611" w:rsidP="00726611"/>
    <w:p w14:paraId="5418EACE" w14:textId="77777777" w:rsidR="00726611" w:rsidRDefault="00726611" w:rsidP="00726611"/>
    <w:p w14:paraId="567EC965" w14:textId="7D9BE137" w:rsidR="00BA18EA" w:rsidRDefault="00D36513" w:rsidP="00C41419">
      <w:pPr>
        <w:pStyle w:val="Heading2"/>
      </w:pPr>
      <w:r>
        <w:br w:type="page"/>
      </w:r>
      <w:r w:rsidR="00C41419" w:rsidRPr="0009088A">
        <w:lastRenderedPageBreak/>
        <w:t>Activity 1</w:t>
      </w:r>
      <w:r w:rsidR="00C41419">
        <w:t>.2</w:t>
      </w:r>
      <w:r w:rsidR="00C41419" w:rsidRPr="0009088A">
        <w:t xml:space="preserve"> </w:t>
      </w:r>
      <w:r w:rsidR="00C41419">
        <w:t>–</w:t>
      </w:r>
      <w:r w:rsidR="00C41419" w:rsidRPr="0009088A">
        <w:t xml:space="preserve"> </w:t>
      </w:r>
      <w:r w:rsidR="00D745D9">
        <w:t>Rainwater</w:t>
      </w:r>
      <w:r w:rsidR="00BA18EA">
        <w:t xml:space="preserve"> at </w:t>
      </w:r>
      <w:r w:rsidR="006847F6">
        <w:t>S</w:t>
      </w:r>
      <w:r w:rsidR="00BA18EA">
        <w:t xml:space="preserve">chool </w:t>
      </w:r>
    </w:p>
    <w:p w14:paraId="6EAA9498" w14:textId="7B0520F1" w:rsidR="00D36513" w:rsidRPr="00D36513" w:rsidRDefault="00D36513" w:rsidP="00AC2384">
      <w:r>
        <w:t>Time required: 20 minutes</w:t>
      </w:r>
    </w:p>
    <w:p w14:paraId="4C59C505" w14:textId="75659E82" w:rsidR="00C41419" w:rsidRDefault="00C41419" w:rsidP="00BA18EA">
      <w:pPr>
        <w:pStyle w:val="Heading3"/>
      </w:pPr>
      <w:r>
        <w:t xml:space="preserve">Acquiring geographical information </w:t>
      </w:r>
    </w:p>
    <w:p w14:paraId="2AC8CBD3" w14:textId="5B7387CE" w:rsidR="00DE698D" w:rsidRDefault="00D745D9" w:rsidP="00DE698D">
      <w:pPr>
        <w:pStyle w:val="ListParagraph"/>
      </w:pPr>
      <w:r>
        <w:rPr>
          <w:b/>
          <w:bCs/>
        </w:rPr>
        <w:t>Pose the question</w:t>
      </w:r>
      <w:r w:rsidR="001D43ED">
        <w:rPr>
          <w:b/>
          <w:bCs/>
        </w:rPr>
        <w:t>s</w:t>
      </w:r>
      <w:r>
        <w:rPr>
          <w:b/>
          <w:bCs/>
        </w:rPr>
        <w:t xml:space="preserve">: </w:t>
      </w:r>
      <w:r w:rsidR="001D43ED">
        <w:rPr>
          <w:b/>
          <w:bCs/>
        </w:rPr>
        <w:t xml:space="preserve">Where does rainwater go? </w:t>
      </w:r>
      <w:r w:rsidR="00C41419" w:rsidRPr="00C41419">
        <w:t>Where does</w:t>
      </w:r>
      <w:r>
        <w:t xml:space="preserve"> rainwater </w:t>
      </w:r>
      <w:r w:rsidR="00C41419" w:rsidRPr="00C41419">
        <w:t>go at school? How can we find out where it goes?</w:t>
      </w:r>
      <w:r w:rsidR="00DE698D">
        <w:t xml:space="preserve"> Explain that when it rains some water will soak into the ground, some will run off across the land into creeks and rivers</w:t>
      </w:r>
      <w:r w:rsidR="00AC2384">
        <w:t>,</w:t>
      </w:r>
      <w:r w:rsidR="00DE698D">
        <w:t xml:space="preserve"> and some will run across hard surfaces (such as roofs, buildings, streets and playgrounds) into stormwater drains.</w:t>
      </w:r>
      <w:r w:rsidR="00F506FA">
        <w:t xml:space="preserve"> </w:t>
      </w:r>
      <w:r w:rsidR="003E77D1">
        <w:t xml:space="preserve">Many </w:t>
      </w:r>
      <w:r w:rsidR="00F506FA">
        <w:t>stormwater drains discharge into creeks and rivers.</w:t>
      </w:r>
    </w:p>
    <w:p w14:paraId="04D09106" w14:textId="6EB3F2A5" w:rsidR="00C41419" w:rsidRDefault="00C41419" w:rsidP="00C41419">
      <w:pPr>
        <w:pStyle w:val="ListParagraph"/>
      </w:pPr>
      <w:r w:rsidRPr="00C41419">
        <w:rPr>
          <w:rStyle w:val="Strong"/>
        </w:rPr>
        <w:t>Take the students outside</w:t>
      </w:r>
      <w:r w:rsidRPr="00C41419">
        <w:t xml:space="preserve"> to investigate the flow, collection and drainage points of </w:t>
      </w:r>
      <w:r w:rsidR="00D745D9">
        <w:t>rain</w:t>
      </w:r>
      <w:r w:rsidRPr="00C41419">
        <w:t>water in the school grounds. Select sites with slopes, ditches and drains</w:t>
      </w:r>
      <w:r>
        <w:t>.</w:t>
      </w:r>
    </w:p>
    <w:p w14:paraId="4ED5C28F" w14:textId="081B384C" w:rsidR="00C41419" w:rsidRPr="00C41419" w:rsidRDefault="00273149" w:rsidP="00C41419">
      <w:pPr>
        <w:pStyle w:val="ListParagraph"/>
      </w:pPr>
      <w:r w:rsidRPr="00273149">
        <w:rPr>
          <w:rStyle w:val="Strong"/>
        </w:rPr>
        <w:t>R</w:t>
      </w:r>
      <w:r w:rsidR="00C41419" w:rsidRPr="00273149">
        <w:rPr>
          <w:rStyle w:val="Strong"/>
        </w:rPr>
        <w:t xml:space="preserve">eplicate </w:t>
      </w:r>
      <w:r w:rsidR="00D745D9">
        <w:rPr>
          <w:rStyle w:val="Strong"/>
        </w:rPr>
        <w:t>rainfall</w:t>
      </w:r>
      <w:r>
        <w:t xml:space="preserve"> using</w:t>
      </w:r>
      <w:r w:rsidR="00D36513">
        <w:t xml:space="preserve"> watering cans, cups or</w:t>
      </w:r>
      <w:r>
        <w:t xml:space="preserve"> buckets of water</w:t>
      </w:r>
      <w:r w:rsidR="00C41419" w:rsidRPr="00C41419">
        <w:t xml:space="preserve">. Students observe the flow, pooling and exit of the water. Ensure students understand that water pools and fills the lowest areas first. </w:t>
      </w:r>
      <w:r w:rsidR="00D36513">
        <w:t>Alternatively, this activity can be completed following a rainstorm. Students can observe where the rain has collected and pooled, and where it drains away.</w:t>
      </w:r>
      <w:r w:rsidR="00F506FA">
        <w:t xml:space="preserve"> Leaf litter is often a good guide after a rain storm.</w:t>
      </w:r>
    </w:p>
    <w:p w14:paraId="7995D2F2" w14:textId="7891D6D1" w:rsidR="00C41419" w:rsidRPr="00DE698D" w:rsidRDefault="00C41419" w:rsidP="00C41419">
      <w:pPr>
        <w:pStyle w:val="ListParagraph"/>
      </w:pPr>
      <w:r w:rsidRPr="00C41419">
        <w:rPr>
          <w:rStyle w:val="Strong"/>
        </w:rPr>
        <w:t>Students predict</w:t>
      </w:r>
      <w:r w:rsidRPr="00C41419">
        <w:t xml:space="preserve"> what would happen if it kept raining and the </w:t>
      </w:r>
      <w:r w:rsidRPr="00DE698D">
        <w:t xml:space="preserve">water couldn’t </w:t>
      </w:r>
      <w:r w:rsidR="00DE698D" w:rsidRPr="00DE698D">
        <w:t>drain</w:t>
      </w:r>
      <w:r w:rsidRPr="00DE698D">
        <w:t xml:space="preserve"> away.</w:t>
      </w:r>
    </w:p>
    <w:p w14:paraId="2359F7EA" w14:textId="77777777" w:rsidR="00C41419" w:rsidRPr="00DE698D" w:rsidRDefault="00C41419" w:rsidP="00C41419">
      <w:pPr>
        <w:pStyle w:val="Heading3"/>
      </w:pPr>
      <w:r w:rsidRPr="00DE698D">
        <w:t xml:space="preserve">Terminology </w:t>
      </w:r>
    </w:p>
    <w:p w14:paraId="29107DA5" w14:textId="71C951F0" w:rsidR="00D36513" w:rsidRDefault="00E9551B" w:rsidP="00D36513">
      <w:pPr>
        <w:pStyle w:val="ListParagraph"/>
        <w:rPr>
          <w:rStyle w:val="Emphasis"/>
        </w:rPr>
      </w:pPr>
      <w:r w:rsidRPr="00DE698D">
        <w:rPr>
          <w:rStyle w:val="Emphasis"/>
        </w:rPr>
        <w:t>Rainwater</w:t>
      </w:r>
      <w:r w:rsidR="00C41419" w:rsidRPr="00DE698D">
        <w:rPr>
          <w:rStyle w:val="Emphasis"/>
        </w:rPr>
        <w:t xml:space="preserve">, </w:t>
      </w:r>
      <w:r w:rsidRPr="00DE698D">
        <w:rPr>
          <w:rStyle w:val="Emphasis"/>
        </w:rPr>
        <w:t xml:space="preserve">run-off, </w:t>
      </w:r>
      <w:r w:rsidR="00C41419" w:rsidRPr="00DE698D">
        <w:rPr>
          <w:rStyle w:val="Emphasis"/>
        </w:rPr>
        <w:t>flow, drain, puddle, blocked, empty, fill, full</w:t>
      </w:r>
      <w:r w:rsidRPr="00DE698D">
        <w:rPr>
          <w:rStyle w:val="Emphasis"/>
        </w:rPr>
        <w:t>, stormwater drains,</w:t>
      </w:r>
      <w:r w:rsidR="007179D9" w:rsidRPr="00DE698D">
        <w:rPr>
          <w:rStyle w:val="Emphasis"/>
        </w:rPr>
        <w:t xml:space="preserve"> pooling</w:t>
      </w:r>
      <w:r w:rsidR="00086DED">
        <w:rPr>
          <w:rStyle w:val="Emphasis"/>
        </w:rPr>
        <w:t>.</w:t>
      </w:r>
    </w:p>
    <w:p w14:paraId="2328732C" w14:textId="4EEE8A37" w:rsidR="00D36513" w:rsidRDefault="0088114C" w:rsidP="00D36513">
      <w:pPr>
        <w:pStyle w:val="Heading3"/>
      </w:pPr>
      <w:r>
        <w:t>T</w:t>
      </w:r>
      <w:r w:rsidR="00D36513">
        <w:t>eaching tools</w:t>
      </w:r>
    </w:p>
    <w:p w14:paraId="4449D64D" w14:textId="0DF63FE9" w:rsidR="00D36513" w:rsidRDefault="00D36513" w:rsidP="00AC2384">
      <w:pPr>
        <w:pStyle w:val="ListParagraph"/>
        <w:numPr>
          <w:ilvl w:val="0"/>
          <w:numId w:val="22"/>
        </w:numPr>
      </w:pPr>
      <w:r>
        <w:t xml:space="preserve">Watering cans, cups or buckets </w:t>
      </w:r>
    </w:p>
    <w:p w14:paraId="17A1FC05" w14:textId="49E4E968" w:rsidR="003A116A" w:rsidRDefault="003A116A" w:rsidP="003A116A">
      <w:pPr>
        <w:pStyle w:val="Heading3"/>
      </w:pPr>
      <w:r>
        <w:t>Notes to parents/carers for use at home</w:t>
      </w:r>
    </w:p>
    <w:p w14:paraId="6DDB17EA" w14:textId="36B29595" w:rsidR="003A116A" w:rsidRPr="003A116A" w:rsidRDefault="003A116A" w:rsidP="003A116A">
      <w:pPr>
        <w:pStyle w:val="ListParagraph"/>
        <w:numPr>
          <w:ilvl w:val="0"/>
          <w:numId w:val="0"/>
        </w:numPr>
        <w:ind w:left="720"/>
      </w:pPr>
      <w:r>
        <w:t>This activity can easily be completed at home in the garden using a watering can, bucket or strainer (this makes a very good rain shower). Your child may like to create a “landscape” with hills and valleys in a garden bed or sand pit and watch what happens when rain falls on it. On a walk around your local neighbourhood your child can locate stormwater drains. Going for a walk around after rain will be a great demonstration of where rainwater pools and where it flows.</w:t>
      </w:r>
    </w:p>
    <w:p w14:paraId="3AFE804C" w14:textId="77777777" w:rsidR="003A116A" w:rsidRPr="00D36513" w:rsidRDefault="003A116A" w:rsidP="003A116A"/>
    <w:p w14:paraId="2BEA18DB" w14:textId="30435BE0" w:rsidR="00D36513" w:rsidRDefault="00D36513" w:rsidP="00AC2384">
      <w:pPr>
        <w:rPr>
          <w:rStyle w:val="Emphasis"/>
          <w:b/>
          <w:i w:val="0"/>
          <w:color w:val="000000" w:themeColor="text1"/>
        </w:rPr>
      </w:pPr>
    </w:p>
    <w:p w14:paraId="384BA08C" w14:textId="77777777" w:rsidR="00FF1494" w:rsidRDefault="00FF1494">
      <w:pPr>
        <w:spacing w:after="0" w:line="240" w:lineRule="auto"/>
        <w:rPr>
          <w:rStyle w:val="Emphasis"/>
        </w:rPr>
      </w:pPr>
      <w:r>
        <w:rPr>
          <w:rStyle w:val="Emphasis"/>
        </w:rPr>
        <w:br w:type="page"/>
      </w:r>
    </w:p>
    <w:p w14:paraId="53D1000C" w14:textId="76A6C6CD" w:rsidR="00BA18EA" w:rsidRDefault="00C41419" w:rsidP="00C41419">
      <w:pPr>
        <w:pStyle w:val="Heading2"/>
      </w:pPr>
      <w:r w:rsidRPr="0009088A">
        <w:lastRenderedPageBreak/>
        <w:t>Activity 1</w:t>
      </w:r>
      <w:r>
        <w:t>.3</w:t>
      </w:r>
      <w:r w:rsidRPr="0009088A">
        <w:t xml:space="preserve"> </w:t>
      </w:r>
      <w:r>
        <w:t>–</w:t>
      </w:r>
      <w:r w:rsidRPr="0009088A">
        <w:t xml:space="preserve"> </w:t>
      </w:r>
      <w:r w:rsidR="00BA18EA">
        <w:t xml:space="preserve">Full, </w:t>
      </w:r>
      <w:r w:rsidR="006847F6">
        <w:t>O</w:t>
      </w:r>
      <w:r w:rsidR="00BA18EA">
        <w:t xml:space="preserve">verflowing, </w:t>
      </w:r>
      <w:r w:rsidR="006847F6">
        <w:t>F</w:t>
      </w:r>
      <w:r w:rsidR="00BA18EA">
        <w:t xml:space="preserve">looded </w:t>
      </w:r>
    </w:p>
    <w:p w14:paraId="7725A686" w14:textId="33551B74" w:rsidR="00D36513" w:rsidRPr="00D36513" w:rsidRDefault="00D36513" w:rsidP="00AC2384">
      <w:r>
        <w:t xml:space="preserve">Time required: </w:t>
      </w:r>
      <w:r w:rsidR="001D43ED">
        <w:t>30 minutes</w:t>
      </w:r>
    </w:p>
    <w:p w14:paraId="0FD0BD59" w14:textId="6D46E520" w:rsidR="00C41419" w:rsidRDefault="00C41419" w:rsidP="00BA18EA">
      <w:pPr>
        <w:pStyle w:val="Heading3"/>
      </w:pPr>
      <w:r>
        <w:t xml:space="preserve">Acquiring geographical information </w:t>
      </w:r>
    </w:p>
    <w:p w14:paraId="63443E4A" w14:textId="7FA883F6" w:rsidR="00C41419" w:rsidRPr="00C41419" w:rsidRDefault="00C41419" w:rsidP="00C41419">
      <w:pPr>
        <w:pStyle w:val="ListParagraph"/>
      </w:pPr>
      <w:r w:rsidRPr="00C41419">
        <w:rPr>
          <w:rStyle w:val="Strong"/>
        </w:rPr>
        <w:t>Pose the questions:</w:t>
      </w:r>
      <w:r w:rsidRPr="00C41419">
        <w:t xml:space="preserve"> What is a flood? </w:t>
      </w:r>
      <w:r w:rsidR="00451D2F">
        <w:t xml:space="preserve">What causes flooding? </w:t>
      </w:r>
      <w:r w:rsidRPr="00C41419">
        <w:t>How can we find out about flooding?</w:t>
      </w:r>
    </w:p>
    <w:p w14:paraId="4C16876E" w14:textId="77777777" w:rsidR="00C41419" w:rsidRPr="00C41419" w:rsidRDefault="00C41419" w:rsidP="00C41419">
      <w:pPr>
        <w:pStyle w:val="ListParagraph"/>
      </w:pPr>
      <w:r w:rsidRPr="00C41419">
        <w:rPr>
          <w:rStyle w:val="Strong"/>
        </w:rPr>
        <w:t>Use water trays</w:t>
      </w:r>
      <w:r w:rsidRPr="00C41419">
        <w:t xml:space="preserve">, tote trays or the school’s sandpit for students to undertake water play to investigate what happens when water can’t get away. </w:t>
      </w:r>
    </w:p>
    <w:p w14:paraId="7DE7A5AA" w14:textId="7691342F" w:rsidR="00AE0AEC" w:rsidRDefault="00C41419" w:rsidP="00C41419">
      <w:pPr>
        <w:pStyle w:val="ListParagraph"/>
      </w:pPr>
      <w:r w:rsidRPr="00AE0AEC">
        <w:rPr>
          <w:rStyle w:val="Strong"/>
        </w:rPr>
        <w:t>Place plastic containers</w:t>
      </w:r>
      <w:r w:rsidRPr="00C41419">
        <w:t xml:space="preserve"> into the trays to represent rivers, ponds and pools. Rocks and other objects could represent buildings and landforms. </w:t>
      </w:r>
    </w:p>
    <w:p w14:paraId="17566C0B" w14:textId="251E9F7D" w:rsidR="00C41419" w:rsidRPr="00C41419" w:rsidRDefault="00C41419" w:rsidP="00C41419">
      <w:pPr>
        <w:pStyle w:val="ListParagraph"/>
      </w:pPr>
      <w:r w:rsidRPr="00AE0AEC">
        <w:rPr>
          <w:rStyle w:val="Strong"/>
        </w:rPr>
        <w:t>Students pour ‘rain’</w:t>
      </w:r>
      <w:r w:rsidRPr="00C41419">
        <w:t xml:space="preserve"> into the small plastic containers so that they fill, overflow and flood the tray. </w:t>
      </w:r>
    </w:p>
    <w:p w14:paraId="697B96BE" w14:textId="77777777" w:rsidR="00C41419" w:rsidRPr="00C41419" w:rsidRDefault="00C41419" w:rsidP="00C41419">
      <w:pPr>
        <w:pStyle w:val="ListParagraph"/>
      </w:pPr>
      <w:r w:rsidRPr="00AE0AEC">
        <w:rPr>
          <w:rStyle w:val="Strong"/>
        </w:rPr>
        <w:t>Students verbally recount</w:t>
      </w:r>
      <w:r w:rsidRPr="00C41419">
        <w:t xml:space="preserve"> the effects of continuous ‘rain’. They draw and label diagrams that illustrate the terms ‘full’, ‘overflowing’ and ‘flood’. </w:t>
      </w:r>
    </w:p>
    <w:p w14:paraId="471E2016" w14:textId="77777777" w:rsidR="00C41419" w:rsidRDefault="00C41419" w:rsidP="00C41419">
      <w:pPr>
        <w:pStyle w:val="Heading3"/>
      </w:pPr>
      <w:r w:rsidRPr="00C41419">
        <w:t xml:space="preserve">Terminology </w:t>
      </w:r>
    </w:p>
    <w:p w14:paraId="4552F26E" w14:textId="6BB19E7E" w:rsidR="00FF1494" w:rsidRDefault="000056D9" w:rsidP="009F3C61">
      <w:pPr>
        <w:pStyle w:val="ListParagraph"/>
        <w:rPr>
          <w:rStyle w:val="Emphasis"/>
        </w:rPr>
      </w:pPr>
      <w:r>
        <w:rPr>
          <w:rStyle w:val="Emphasis"/>
        </w:rPr>
        <w:t>Rain, f</w:t>
      </w:r>
      <w:r w:rsidR="00C41419" w:rsidRPr="00C41419">
        <w:rPr>
          <w:rStyle w:val="Emphasis"/>
        </w:rPr>
        <w:t>ull, overflow, overflowing, flood, flooded</w:t>
      </w:r>
      <w:r w:rsidR="00525448">
        <w:rPr>
          <w:rStyle w:val="Emphasis"/>
        </w:rPr>
        <w:t>, floodwater.</w:t>
      </w:r>
    </w:p>
    <w:p w14:paraId="2B7FDE3F" w14:textId="0AA78CF7" w:rsidR="00D36513" w:rsidRPr="00DE698D" w:rsidRDefault="0088114C" w:rsidP="00D36513">
      <w:pPr>
        <w:pStyle w:val="Heading3"/>
      </w:pPr>
      <w:r>
        <w:t>T</w:t>
      </w:r>
      <w:r w:rsidR="00D36513">
        <w:t>eaching tools</w:t>
      </w:r>
    </w:p>
    <w:p w14:paraId="1E62B186" w14:textId="2AE87CB7" w:rsidR="00D36513" w:rsidRPr="00F813AA" w:rsidRDefault="00D36513" w:rsidP="00D36513">
      <w:pPr>
        <w:pStyle w:val="ListParagraph"/>
        <w:numPr>
          <w:ilvl w:val="0"/>
          <w:numId w:val="22"/>
        </w:numPr>
        <w:rPr>
          <w:rStyle w:val="Emphasis"/>
          <w:i w:val="0"/>
          <w:iCs w:val="0"/>
        </w:rPr>
      </w:pPr>
      <w:r w:rsidRPr="00F813AA">
        <w:rPr>
          <w:rStyle w:val="Emphasis"/>
          <w:i w:val="0"/>
          <w:iCs w:val="0"/>
        </w:rPr>
        <w:t xml:space="preserve">Water trays or tote trays </w:t>
      </w:r>
    </w:p>
    <w:p w14:paraId="2A99BEEA" w14:textId="699551FA" w:rsidR="00D36513" w:rsidRPr="00F813AA" w:rsidRDefault="00D36513" w:rsidP="00D36513">
      <w:pPr>
        <w:pStyle w:val="ListParagraph"/>
        <w:numPr>
          <w:ilvl w:val="0"/>
          <w:numId w:val="22"/>
        </w:numPr>
        <w:rPr>
          <w:rStyle w:val="Emphasis"/>
          <w:i w:val="0"/>
          <w:iCs w:val="0"/>
        </w:rPr>
      </w:pPr>
      <w:r w:rsidRPr="00F813AA">
        <w:rPr>
          <w:rStyle w:val="Emphasis"/>
          <w:i w:val="0"/>
          <w:iCs w:val="0"/>
        </w:rPr>
        <w:t>Small plastic containers such as take away food containers, empty yoghurt pots etc</w:t>
      </w:r>
    </w:p>
    <w:p w14:paraId="2076C4DB" w14:textId="56D80E33" w:rsidR="00D36513" w:rsidRPr="00F813AA" w:rsidRDefault="00D36513" w:rsidP="00D36513">
      <w:pPr>
        <w:pStyle w:val="ListParagraph"/>
        <w:numPr>
          <w:ilvl w:val="0"/>
          <w:numId w:val="22"/>
        </w:numPr>
        <w:rPr>
          <w:rStyle w:val="Emphasis"/>
          <w:i w:val="0"/>
          <w:iCs w:val="0"/>
        </w:rPr>
      </w:pPr>
      <w:r w:rsidRPr="00F813AA">
        <w:rPr>
          <w:rStyle w:val="Emphasis"/>
          <w:i w:val="0"/>
          <w:iCs w:val="0"/>
        </w:rPr>
        <w:t>Small stones and/or rocks to represent buildings</w:t>
      </w:r>
    </w:p>
    <w:p w14:paraId="3FCC41EF" w14:textId="77777777" w:rsidR="00F813AA" w:rsidRPr="00F813AA" w:rsidRDefault="00D36513" w:rsidP="00380517">
      <w:pPr>
        <w:pStyle w:val="ListParagraph"/>
        <w:numPr>
          <w:ilvl w:val="0"/>
          <w:numId w:val="22"/>
        </w:numPr>
        <w:spacing w:after="0" w:line="240" w:lineRule="auto"/>
        <w:rPr>
          <w:rStyle w:val="Emphasis"/>
          <w:i w:val="0"/>
          <w:iCs w:val="0"/>
        </w:rPr>
      </w:pPr>
      <w:r w:rsidRPr="00F813AA">
        <w:rPr>
          <w:rStyle w:val="Emphasis"/>
          <w:i w:val="0"/>
          <w:iCs w:val="0"/>
        </w:rPr>
        <w:t>Small containers for pouring water</w:t>
      </w:r>
    </w:p>
    <w:p w14:paraId="4C272A4D" w14:textId="6EF172C1" w:rsidR="003A116A" w:rsidRPr="00F813AA" w:rsidRDefault="00D36513" w:rsidP="00380517">
      <w:pPr>
        <w:pStyle w:val="ListParagraph"/>
        <w:numPr>
          <w:ilvl w:val="0"/>
          <w:numId w:val="22"/>
        </w:numPr>
        <w:spacing w:after="0" w:line="240" w:lineRule="auto"/>
        <w:rPr>
          <w:rStyle w:val="Emphasis"/>
          <w:i w:val="0"/>
          <w:iCs w:val="0"/>
        </w:rPr>
      </w:pPr>
      <w:r w:rsidRPr="00F813AA">
        <w:rPr>
          <w:rStyle w:val="Emphasis"/>
          <w:i w:val="0"/>
          <w:iCs w:val="0"/>
        </w:rPr>
        <w:t>Plastic cloths to protect tables and desks</w:t>
      </w:r>
    </w:p>
    <w:p w14:paraId="1F4D6DC7" w14:textId="77777777" w:rsidR="003A116A" w:rsidRDefault="003A116A">
      <w:pPr>
        <w:spacing w:after="0" w:line="240" w:lineRule="auto"/>
        <w:rPr>
          <w:rStyle w:val="Emphasis"/>
        </w:rPr>
      </w:pPr>
    </w:p>
    <w:p w14:paraId="78791FBD" w14:textId="77777777" w:rsidR="003A116A" w:rsidRDefault="003A116A" w:rsidP="003A116A">
      <w:pPr>
        <w:pStyle w:val="Heading3"/>
      </w:pPr>
      <w:r>
        <w:t>Notes to parents/carers for use at home</w:t>
      </w:r>
    </w:p>
    <w:p w14:paraId="40338734" w14:textId="4F580F47" w:rsidR="003A116A" w:rsidRPr="003A116A" w:rsidRDefault="003A116A" w:rsidP="001D0CDA">
      <w:pPr>
        <w:spacing w:after="0" w:line="240" w:lineRule="auto"/>
        <w:ind w:left="720"/>
        <w:rPr>
          <w:rStyle w:val="Emphasis"/>
          <w:i w:val="0"/>
          <w:iCs w:val="0"/>
        </w:rPr>
      </w:pPr>
      <w:r>
        <w:rPr>
          <w:rStyle w:val="Emphasis"/>
          <w:i w:val="0"/>
          <w:iCs w:val="0"/>
        </w:rPr>
        <w:t>You may like to do this activity outside in the garden, or in the laundry or bathroom. A large</w:t>
      </w:r>
      <w:r w:rsidR="001D0CDA">
        <w:rPr>
          <w:rStyle w:val="Emphasis"/>
          <w:i w:val="0"/>
          <w:iCs w:val="0"/>
        </w:rPr>
        <w:t xml:space="preserve"> shallow</w:t>
      </w:r>
      <w:r>
        <w:rPr>
          <w:rStyle w:val="Emphasis"/>
          <w:i w:val="0"/>
          <w:iCs w:val="0"/>
        </w:rPr>
        <w:t xml:space="preserve"> plastic container makes a great substitute for a tote tray, </w:t>
      </w:r>
      <w:r w:rsidR="001D0CDA">
        <w:rPr>
          <w:rStyle w:val="Emphasis"/>
          <w:i w:val="0"/>
          <w:iCs w:val="0"/>
        </w:rPr>
        <w:t xml:space="preserve">with </w:t>
      </w:r>
      <w:r>
        <w:rPr>
          <w:rStyle w:val="Emphasis"/>
          <w:i w:val="0"/>
          <w:iCs w:val="0"/>
        </w:rPr>
        <w:t>smaller containers such as empty yoghurt pots and stone</w:t>
      </w:r>
      <w:r w:rsidR="001D0CDA">
        <w:rPr>
          <w:rStyle w:val="Emphasis"/>
          <w:i w:val="0"/>
          <w:iCs w:val="0"/>
        </w:rPr>
        <w:t>s</w:t>
      </w:r>
      <w:r>
        <w:rPr>
          <w:rStyle w:val="Emphasis"/>
          <w:i w:val="0"/>
          <w:iCs w:val="0"/>
        </w:rPr>
        <w:t xml:space="preserve"> from the garden placed in it. Your child can use a jug or small watering can to pour “rain” into the containers until they </w:t>
      </w:r>
      <w:r w:rsidR="0080755F">
        <w:rPr>
          <w:rStyle w:val="Emphasis"/>
          <w:i w:val="0"/>
          <w:iCs w:val="0"/>
        </w:rPr>
        <w:t>flood and</w:t>
      </w:r>
      <w:r>
        <w:rPr>
          <w:rStyle w:val="Emphasis"/>
          <w:i w:val="0"/>
          <w:iCs w:val="0"/>
        </w:rPr>
        <w:t xml:space="preserve"> observe what happens.</w:t>
      </w:r>
    </w:p>
    <w:p w14:paraId="7EAB281B" w14:textId="59C39B8E" w:rsidR="00FF1494" w:rsidRDefault="00FF1494">
      <w:pPr>
        <w:spacing w:after="0" w:line="240" w:lineRule="auto"/>
        <w:rPr>
          <w:rStyle w:val="Emphasis"/>
        </w:rPr>
      </w:pPr>
      <w:r>
        <w:rPr>
          <w:rStyle w:val="Emphasis"/>
        </w:rPr>
        <w:br w:type="page"/>
      </w:r>
    </w:p>
    <w:p w14:paraId="2BC8D10D" w14:textId="61CE06EF" w:rsidR="00BA18EA" w:rsidRDefault="00AE0AEC" w:rsidP="00AE0AEC">
      <w:pPr>
        <w:pStyle w:val="Heading2"/>
      </w:pPr>
      <w:r w:rsidRPr="00AE0AEC">
        <w:lastRenderedPageBreak/>
        <w:t xml:space="preserve">Activity 1.4 – </w:t>
      </w:r>
      <w:r w:rsidR="00BA18EA" w:rsidRPr="00AE0AEC">
        <w:t xml:space="preserve">Know the </w:t>
      </w:r>
      <w:r w:rsidR="006847F6">
        <w:t>N</w:t>
      </w:r>
      <w:r w:rsidR="00BA18EA" w:rsidRPr="00AE0AEC">
        <w:t xml:space="preserve">atural </w:t>
      </w:r>
      <w:r w:rsidR="006847F6">
        <w:t>S</w:t>
      </w:r>
      <w:r w:rsidR="00BA18EA" w:rsidRPr="00AE0AEC">
        <w:t xml:space="preserve">igns </w:t>
      </w:r>
    </w:p>
    <w:p w14:paraId="37ECEA0C" w14:textId="29664A84" w:rsidR="00D36513" w:rsidRPr="00D36513" w:rsidRDefault="00D36513" w:rsidP="00AC2384">
      <w:r>
        <w:t xml:space="preserve">Time required: </w:t>
      </w:r>
      <w:r w:rsidR="00AC2384">
        <w:t>30</w:t>
      </w:r>
      <w:r w:rsidR="001D43ED">
        <w:t xml:space="preserve"> minutes</w:t>
      </w:r>
    </w:p>
    <w:p w14:paraId="7C9F5890" w14:textId="7BE2183D" w:rsidR="00AE0AEC" w:rsidRPr="00AE0AEC" w:rsidRDefault="00AE0AEC" w:rsidP="00BA18EA">
      <w:pPr>
        <w:pStyle w:val="Heading3"/>
      </w:pPr>
      <w:r w:rsidRPr="00AE0AEC">
        <w:t xml:space="preserve">Processing geographical information </w:t>
      </w:r>
    </w:p>
    <w:p w14:paraId="08158B3F" w14:textId="68A758DD" w:rsidR="00AE0AEC" w:rsidRPr="00AE0AEC" w:rsidRDefault="00AE0AEC" w:rsidP="00AE0AEC">
      <w:pPr>
        <w:pStyle w:val="ListParagraph"/>
      </w:pPr>
      <w:r w:rsidRPr="00AE0AEC">
        <w:rPr>
          <w:rStyle w:val="Strong"/>
        </w:rPr>
        <w:t>Pose the question:</w:t>
      </w:r>
      <w:r w:rsidRPr="00AE0AEC">
        <w:t xml:space="preserve"> What natural signs warn us of flooding?</w:t>
      </w:r>
      <w:r w:rsidR="001D43ED">
        <w:t xml:space="preserve"> </w:t>
      </w:r>
    </w:p>
    <w:p w14:paraId="3D8B97F9" w14:textId="5D272B34" w:rsidR="00AE0AEC" w:rsidRPr="00AE0AEC" w:rsidRDefault="00086B26" w:rsidP="00AE0AEC">
      <w:pPr>
        <w:pStyle w:val="ListParagraph"/>
      </w:pPr>
      <w:r>
        <w:rPr>
          <w:rStyle w:val="Strong"/>
        </w:rPr>
        <w:t xml:space="preserve">Name </w:t>
      </w:r>
      <w:r w:rsidRPr="00086B26">
        <w:t>the</w:t>
      </w:r>
      <w:r w:rsidR="00AE0AEC" w:rsidRPr="00086B26">
        <w:t xml:space="preserve"> weather and environmental signs</w:t>
      </w:r>
      <w:r w:rsidR="00AE0AEC" w:rsidRPr="00086B26">
        <w:rPr>
          <w:rStyle w:val="Strong"/>
        </w:rPr>
        <w:t xml:space="preserve"> </w:t>
      </w:r>
      <w:r w:rsidR="00AE0AEC" w:rsidRPr="00BA18EA">
        <w:t>that</w:t>
      </w:r>
      <w:r w:rsidR="00AE0AEC" w:rsidRPr="00AE0AEC">
        <w:t xml:space="preserve"> preceded the storm in the picture books </w:t>
      </w:r>
      <w:r w:rsidR="00AE0AEC" w:rsidRPr="00AE0AEC">
        <w:rPr>
          <w:rStyle w:val="Emphasis"/>
        </w:rPr>
        <w:t>Big Fella Rain</w:t>
      </w:r>
      <w:r w:rsidR="00AE0AEC" w:rsidRPr="00AE0AEC">
        <w:t xml:space="preserve"> and </w:t>
      </w:r>
      <w:r w:rsidR="00AE0AEC" w:rsidRPr="00AE0AEC">
        <w:rPr>
          <w:rStyle w:val="Emphasis"/>
        </w:rPr>
        <w:t>Big Rain Coming</w:t>
      </w:r>
      <w:r w:rsidR="00AE0AEC" w:rsidRPr="00AE0AEC">
        <w:t xml:space="preserve">. State that all people can use those natural signs as a warning of possible flooding. </w:t>
      </w:r>
    </w:p>
    <w:p w14:paraId="2F520C1E" w14:textId="77777777" w:rsidR="00AE0AEC" w:rsidRPr="00AE0AEC" w:rsidRDefault="00AE0AEC" w:rsidP="00AE0AEC">
      <w:pPr>
        <w:pStyle w:val="ListParagraph"/>
      </w:pPr>
      <w:r w:rsidRPr="00AE0AEC">
        <w:rPr>
          <w:rStyle w:val="Strong"/>
        </w:rPr>
        <w:t xml:space="preserve">Recall the sequence </w:t>
      </w:r>
      <w:r w:rsidRPr="00BA18EA">
        <w:t>of weather events</w:t>
      </w:r>
      <w:r w:rsidRPr="00AE0AEC">
        <w:t xml:space="preserve"> and effects on the landscape in the picture book </w:t>
      </w:r>
      <w:r w:rsidRPr="00086B26">
        <w:rPr>
          <w:rStyle w:val="Emphasis"/>
        </w:rPr>
        <w:t>Big Fella Rain</w:t>
      </w:r>
      <w:r w:rsidRPr="00AE0AEC">
        <w:t xml:space="preserve"> by Beryl Webber and Fern Martins.</w:t>
      </w:r>
    </w:p>
    <w:p w14:paraId="72761884" w14:textId="00F910AC" w:rsidR="00AE0AEC" w:rsidRDefault="00AE0AEC" w:rsidP="00AE0AEC">
      <w:pPr>
        <w:pStyle w:val="ListParagraph"/>
      </w:pPr>
      <w:r w:rsidRPr="00AE0AEC">
        <w:rPr>
          <w:rStyle w:val="Strong"/>
        </w:rPr>
        <w:t>Students complete Worksheet 1</w:t>
      </w:r>
      <w:r w:rsidRPr="00AE0AEC">
        <w:t xml:space="preserve"> – </w:t>
      </w:r>
      <w:r w:rsidRPr="00AE0AEC">
        <w:rPr>
          <w:rStyle w:val="Emphasis"/>
        </w:rPr>
        <w:t>Know the natural signs</w:t>
      </w:r>
      <w:r w:rsidRPr="00AE0AEC">
        <w:t xml:space="preserve">. </w:t>
      </w:r>
      <w:r w:rsidR="001D43ED">
        <w:t>(10 minutes)</w:t>
      </w:r>
    </w:p>
    <w:p w14:paraId="3AAFDF3E" w14:textId="691E9051" w:rsidR="00273149" w:rsidRDefault="00D02B18" w:rsidP="00273149">
      <w:pPr>
        <w:pStyle w:val="Heading3"/>
      </w:pPr>
      <w:r>
        <w:t>Background notes</w:t>
      </w:r>
    </w:p>
    <w:p w14:paraId="2E85A610" w14:textId="4566FFA4" w:rsidR="00273149" w:rsidRPr="00FC7942" w:rsidRDefault="009F3C61" w:rsidP="00273149">
      <w:pPr>
        <w:pStyle w:val="ListParagraph"/>
        <w:rPr>
          <w:rStyle w:val="Hyperlink"/>
          <w:color w:val="auto"/>
          <w:u w:val="none"/>
        </w:rPr>
      </w:pPr>
      <w:r>
        <w:t xml:space="preserve">NSW </w:t>
      </w:r>
      <w:r w:rsidR="00273149" w:rsidRPr="00AE0AEC">
        <w:t xml:space="preserve">SES factsheet </w:t>
      </w:r>
      <w:r w:rsidR="00273149" w:rsidRPr="00AE0AEC">
        <w:rPr>
          <w:rStyle w:val="Emphasis"/>
        </w:rPr>
        <w:t>Knowing the signs</w:t>
      </w:r>
      <w:r w:rsidR="00273149" w:rsidRPr="00AE0AEC">
        <w:t xml:space="preserve"> </w:t>
      </w:r>
      <w:hyperlink r:id="rId12" w:history="1">
        <w:r w:rsidR="00273149" w:rsidRPr="00AE0AEC">
          <w:rPr>
            <w:rStyle w:val="Hyperlink"/>
          </w:rPr>
          <w:t>https://www.ses.nsw.gov.au/media/3233/knowing-the-signs-of-flooding-fact-sheet.pdf</w:t>
        </w:r>
      </w:hyperlink>
    </w:p>
    <w:p w14:paraId="1B6A1C26" w14:textId="4D114F16" w:rsidR="00FC7942" w:rsidRPr="00FC7942" w:rsidRDefault="00FC7942" w:rsidP="00273149">
      <w:pPr>
        <w:pStyle w:val="ListParagraph"/>
      </w:pPr>
      <w:r>
        <w:rPr>
          <w:color w:val="1B2733"/>
        </w:rPr>
        <w:t xml:space="preserve">Bureau of Meteorology </w:t>
      </w:r>
      <w:r w:rsidRPr="00FC7942">
        <w:rPr>
          <w:i/>
          <w:iCs/>
          <w:color w:val="1B2733"/>
        </w:rPr>
        <w:t>Information for students and teachers</w:t>
      </w:r>
      <w:r>
        <w:rPr>
          <w:color w:val="1B2733"/>
        </w:rPr>
        <w:t xml:space="preserve"> </w:t>
      </w:r>
      <w:hyperlink r:id="rId13" w:history="1">
        <w:r w:rsidRPr="00661845">
          <w:rPr>
            <w:rStyle w:val="Hyperlink"/>
          </w:rPr>
          <w:t>http://www.bom.gov.au/climate/data-services/education.shtml</w:t>
        </w:r>
      </w:hyperlink>
    </w:p>
    <w:p w14:paraId="2C13DE27" w14:textId="2C0C9A0A" w:rsidR="00FC7942" w:rsidRPr="00FC7942" w:rsidRDefault="00FC7942" w:rsidP="00273149">
      <w:pPr>
        <w:pStyle w:val="ListParagraph"/>
      </w:pPr>
      <w:r>
        <w:rPr>
          <w:color w:val="1B2733"/>
        </w:rPr>
        <w:t xml:space="preserve">Bureau of Meteorology </w:t>
      </w:r>
      <w:r>
        <w:rPr>
          <w:i/>
          <w:iCs/>
          <w:color w:val="1B2733"/>
        </w:rPr>
        <w:t xml:space="preserve">Weather Words </w:t>
      </w:r>
      <w:hyperlink r:id="rId14" w:history="1">
        <w:r w:rsidRPr="00661845">
          <w:rPr>
            <w:rStyle w:val="Hyperlink"/>
          </w:rPr>
          <w:t>http://www.bom.gov.au/info/wwords/</w:t>
        </w:r>
      </w:hyperlink>
    </w:p>
    <w:p w14:paraId="19C7B427" w14:textId="186EC254" w:rsidR="001D43ED" w:rsidRDefault="00F45FB2" w:rsidP="003E4354">
      <w:pPr>
        <w:pStyle w:val="ListParagraph"/>
        <w:spacing w:after="0" w:line="240" w:lineRule="auto"/>
      </w:pPr>
      <w:r w:rsidRPr="001A69F9">
        <w:rPr>
          <w:rStyle w:val="Emphasis"/>
        </w:rPr>
        <w:t>Big Fella Rain</w:t>
      </w:r>
      <w:r>
        <w:t xml:space="preserve"> by </w:t>
      </w:r>
      <w:r w:rsidRPr="00C41419">
        <w:t xml:space="preserve">Beryl Webber </w:t>
      </w:r>
      <w:r>
        <w:t xml:space="preserve">(author) </w:t>
      </w:r>
      <w:r w:rsidRPr="00C41419">
        <w:t>and Fern Martins</w:t>
      </w:r>
      <w:r>
        <w:t xml:space="preserve"> (illustrator), </w:t>
      </w:r>
      <w:proofErr w:type="spellStart"/>
      <w:r>
        <w:t>Magabala</w:t>
      </w:r>
      <w:proofErr w:type="spellEnd"/>
      <w:r>
        <w:t xml:space="preserve"> Books, Australia, 2017</w:t>
      </w:r>
    </w:p>
    <w:p w14:paraId="6C21CE67" w14:textId="77777777" w:rsidR="001D43ED" w:rsidRDefault="001D43ED" w:rsidP="00AC2384">
      <w:pPr>
        <w:pStyle w:val="ListParagraph"/>
        <w:numPr>
          <w:ilvl w:val="0"/>
          <w:numId w:val="0"/>
        </w:numPr>
        <w:spacing w:after="0" w:line="240" w:lineRule="auto"/>
        <w:ind w:left="720"/>
      </w:pPr>
    </w:p>
    <w:p w14:paraId="3007D881" w14:textId="0788ABB6" w:rsidR="001D43ED" w:rsidRDefault="0088114C" w:rsidP="001D43ED">
      <w:pPr>
        <w:pStyle w:val="Heading3"/>
      </w:pPr>
      <w:r>
        <w:t>T</w:t>
      </w:r>
      <w:r w:rsidR="001D43ED">
        <w:t>eaching tools</w:t>
      </w:r>
    </w:p>
    <w:p w14:paraId="45C38756" w14:textId="653EA146" w:rsidR="001D43ED" w:rsidRPr="00547EF7" w:rsidRDefault="001D43ED" w:rsidP="001D43ED">
      <w:pPr>
        <w:pStyle w:val="ListParagraph"/>
        <w:numPr>
          <w:ilvl w:val="0"/>
          <w:numId w:val="24"/>
        </w:numPr>
      </w:pPr>
      <w:r w:rsidRPr="00547EF7">
        <w:t>Worksheet 1 – printed on card, one copy per student</w:t>
      </w:r>
    </w:p>
    <w:p w14:paraId="2EBDDC5D" w14:textId="473678AF" w:rsidR="001D43ED" w:rsidRPr="00547EF7" w:rsidRDefault="001D43ED" w:rsidP="00AC2384">
      <w:pPr>
        <w:pStyle w:val="ListParagraph"/>
        <w:numPr>
          <w:ilvl w:val="0"/>
          <w:numId w:val="24"/>
        </w:numPr>
      </w:pPr>
      <w:r w:rsidRPr="00547EF7">
        <w:t>Coloured pencils, scissors</w:t>
      </w:r>
    </w:p>
    <w:p w14:paraId="718C7049" w14:textId="77777777" w:rsidR="003A116A" w:rsidRDefault="003A116A" w:rsidP="003A116A">
      <w:pPr>
        <w:pStyle w:val="Heading3"/>
      </w:pPr>
      <w:r>
        <w:t>Notes to parents/carers for use at home</w:t>
      </w:r>
    </w:p>
    <w:p w14:paraId="0FC0A8DE" w14:textId="2569CAD8" w:rsidR="003A116A" w:rsidRDefault="003A116A" w:rsidP="003A116A">
      <w:pPr>
        <w:pStyle w:val="NoSpacing"/>
      </w:pPr>
      <w:r>
        <w:tab/>
        <w:t xml:space="preserve">There are readings of both these books on </w:t>
      </w:r>
      <w:r w:rsidR="001D0CDA">
        <w:t>Y</w:t>
      </w:r>
      <w:r>
        <w:t>ou</w:t>
      </w:r>
      <w:r w:rsidR="001D0CDA">
        <w:t>T</w:t>
      </w:r>
      <w:r>
        <w:t>ube.</w:t>
      </w:r>
    </w:p>
    <w:p w14:paraId="1DADBE71" w14:textId="5B563BF0" w:rsidR="003A116A" w:rsidRDefault="003A116A" w:rsidP="001D0CDA">
      <w:pPr>
        <w:pStyle w:val="NoSpacing"/>
        <w:ind w:left="720"/>
      </w:pPr>
      <w:r>
        <w:t>Talk with your child about the signs they may have noticed before a storm – the build</w:t>
      </w:r>
      <w:r w:rsidR="001D0CDA">
        <w:t>-</w:t>
      </w:r>
      <w:r>
        <w:t>up of dark clouds, a flash of lightning, the rumble of thunder.</w:t>
      </w:r>
    </w:p>
    <w:p w14:paraId="50BD175A" w14:textId="143A78A6" w:rsidR="003A116A" w:rsidRPr="003A116A" w:rsidRDefault="003A116A" w:rsidP="001D0CDA">
      <w:pPr>
        <w:pStyle w:val="NoSpacing"/>
        <w:ind w:left="720"/>
      </w:pPr>
      <w:r>
        <w:t>If doing the worksheet, you can stick the picture onto cardboard to make it stronger. It is also possible to number the sentences and match to the corresponding picture</w:t>
      </w:r>
      <w:r w:rsidR="001D0CDA">
        <w:t xml:space="preserve"> without cutting out</w:t>
      </w:r>
      <w:r>
        <w:t>.</w:t>
      </w:r>
    </w:p>
    <w:p w14:paraId="64081CCA" w14:textId="2F096DE1" w:rsidR="001D43ED" w:rsidRPr="001D43ED" w:rsidRDefault="001D43ED" w:rsidP="00AC2384">
      <w:pPr>
        <w:pStyle w:val="ListParagraph"/>
        <w:numPr>
          <w:ilvl w:val="0"/>
          <w:numId w:val="0"/>
        </w:numPr>
        <w:ind w:left="780"/>
      </w:pPr>
    </w:p>
    <w:p w14:paraId="2F69511D" w14:textId="77777777" w:rsidR="001D43ED" w:rsidRPr="001D43ED" w:rsidRDefault="001D43ED" w:rsidP="00AC2384"/>
    <w:p w14:paraId="03615D5E" w14:textId="7E1C2BC2" w:rsidR="00086B26" w:rsidRDefault="00086B26" w:rsidP="00AC2384">
      <w:pPr>
        <w:spacing w:after="0" w:line="240" w:lineRule="auto"/>
      </w:pPr>
      <w:r>
        <w:br w:type="page"/>
      </w:r>
    </w:p>
    <w:p w14:paraId="2000B705" w14:textId="77777777" w:rsidR="00B564B1" w:rsidRPr="00C925CC" w:rsidRDefault="00B564B1" w:rsidP="00B564B1">
      <w:pPr>
        <w:pStyle w:val="Heading1"/>
        <w:spacing w:after="0"/>
        <w:rPr>
          <w:sz w:val="28"/>
          <w:szCs w:val="28"/>
        </w:rPr>
      </w:pPr>
      <w:r w:rsidRPr="00C925CC">
        <w:rPr>
          <w:sz w:val="28"/>
          <w:szCs w:val="28"/>
        </w:rPr>
        <w:lastRenderedPageBreak/>
        <w:t xml:space="preserve">Worksheet 1 – Know the Natural Signs </w:t>
      </w:r>
    </w:p>
    <w:p w14:paraId="5679F08A" w14:textId="77777777" w:rsidR="00B564B1" w:rsidRDefault="00B564B1" w:rsidP="00B564B1">
      <w:pPr>
        <w:spacing w:after="0"/>
      </w:pPr>
    </w:p>
    <w:p w14:paraId="1F0DC10A" w14:textId="77777777" w:rsidR="00B564B1" w:rsidRDefault="00B564B1" w:rsidP="00B564B1">
      <w:pPr>
        <w:spacing w:after="0"/>
      </w:pPr>
      <w:r w:rsidRPr="002C45C7">
        <w:t>Name ____________________________</w:t>
      </w:r>
    </w:p>
    <w:p w14:paraId="6DB36D7A" w14:textId="77777777" w:rsidR="00B564B1" w:rsidRDefault="00B564B1" w:rsidP="00B564B1">
      <w:pPr>
        <w:pStyle w:val="Heading3"/>
        <w:spacing w:after="0"/>
      </w:pPr>
    </w:p>
    <w:p w14:paraId="177BE127" w14:textId="77777777" w:rsidR="00B564B1" w:rsidRDefault="00B564B1" w:rsidP="00B564B1">
      <w:pPr>
        <w:pStyle w:val="Heading3"/>
        <w:spacing w:after="0"/>
      </w:pPr>
      <w:r w:rsidRPr="002024DE">
        <w:t>Instructions</w:t>
      </w:r>
    </w:p>
    <w:p w14:paraId="06794427" w14:textId="77777777" w:rsidR="00B564B1" w:rsidRPr="00086B26" w:rsidRDefault="00B564B1" w:rsidP="00B564B1">
      <w:pPr>
        <w:pStyle w:val="ListParagraph"/>
        <w:spacing w:after="0"/>
      </w:pPr>
      <w:r w:rsidRPr="00086B26">
        <w:t>Cut out the pictures and sentences.</w:t>
      </w:r>
    </w:p>
    <w:p w14:paraId="75383B5F" w14:textId="77777777" w:rsidR="00B564B1" w:rsidRPr="00086B26" w:rsidRDefault="00B564B1" w:rsidP="00B564B1">
      <w:pPr>
        <w:pStyle w:val="ListParagraph"/>
        <w:spacing w:after="0"/>
      </w:pPr>
      <w:r w:rsidRPr="00086B26">
        <w:t>Sequence the pictures to show what can happen after a storm and heavy rain.</w:t>
      </w:r>
    </w:p>
    <w:p w14:paraId="094A95FD" w14:textId="77777777" w:rsidR="00B564B1" w:rsidRDefault="00B564B1" w:rsidP="00B564B1">
      <w:pPr>
        <w:pStyle w:val="ListParagraph"/>
        <w:spacing w:after="0"/>
      </w:pPr>
      <w:r w:rsidRPr="00086B26">
        <w:t>Match the sentences to the pictures.</w:t>
      </w:r>
    </w:p>
    <w:p w14:paraId="0D68C2BC" w14:textId="77777777" w:rsidR="00B564B1" w:rsidRPr="00086B26" w:rsidRDefault="00B564B1" w:rsidP="00B564B1">
      <w:pPr>
        <w:spacing w:after="0"/>
        <w:ind w:left="360"/>
      </w:pPr>
    </w:p>
    <w:tbl>
      <w:tblPr>
        <w:tblStyle w:val="TableGrid"/>
        <w:tblW w:w="10529" w:type="dxa"/>
        <w:tblBorders>
          <w:top w:val="single" w:sz="4" w:space="0" w:color="1E3D78"/>
          <w:left w:val="single" w:sz="4" w:space="0" w:color="1E3D78"/>
          <w:bottom w:val="single" w:sz="4" w:space="0" w:color="1E3D78"/>
          <w:right w:val="single" w:sz="4" w:space="0" w:color="1E3D78"/>
          <w:insideH w:val="single" w:sz="4" w:space="0" w:color="1E3D78"/>
          <w:insideV w:val="single" w:sz="4" w:space="0" w:color="1E3D78"/>
        </w:tblBorders>
        <w:tblLook w:val="06A0" w:firstRow="1" w:lastRow="0" w:firstColumn="1" w:lastColumn="0" w:noHBand="1" w:noVBand="1"/>
      </w:tblPr>
      <w:tblGrid>
        <w:gridCol w:w="5240"/>
        <w:gridCol w:w="22"/>
        <w:gridCol w:w="5267"/>
      </w:tblGrid>
      <w:tr w:rsidR="00B564B1" w14:paraId="7DC25DEC" w14:textId="77777777" w:rsidTr="00FC7942">
        <w:trPr>
          <w:trHeight w:val="2603"/>
        </w:trPr>
        <w:tc>
          <w:tcPr>
            <w:tcW w:w="5240" w:type="dxa"/>
            <w:tcBorders>
              <w:top w:val="single" w:sz="18" w:space="0" w:color="000000"/>
              <w:left w:val="single" w:sz="18" w:space="0" w:color="auto"/>
              <w:bottom w:val="single" w:sz="18" w:space="0" w:color="000000"/>
              <w:right w:val="single" w:sz="18" w:space="0" w:color="auto"/>
            </w:tcBorders>
          </w:tcPr>
          <w:p w14:paraId="07036624" w14:textId="77777777" w:rsidR="00B564B1" w:rsidRDefault="00B564B1" w:rsidP="00FF511D">
            <w:pPr>
              <w:spacing w:after="0"/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1" locked="0" layoutInCell="1" allowOverlap="1" wp14:anchorId="3DB8C054" wp14:editId="73B71AEC">
                  <wp:simplePos x="0" y="0"/>
                  <wp:positionH relativeFrom="column">
                    <wp:posOffset>337820</wp:posOffset>
                  </wp:positionH>
                  <wp:positionV relativeFrom="paragraph">
                    <wp:posOffset>86995</wp:posOffset>
                  </wp:positionV>
                  <wp:extent cx="2447925" cy="1447800"/>
                  <wp:effectExtent l="0" t="0" r="9525" b="0"/>
                  <wp:wrapTight wrapText="bothSides">
                    <wp:wrapPolygon edited="0">
                      <wp:start x="0" y="0"/>
                      <wp:lineTo x="0" y="21316"/>
                      <wp:lineTo x="21516" y="21316"/>
                      <wp:lineTo x="21516" y="0"/>
                      <wp:lineTo x="0" y="0"/>
                    </wp:wrapPolygon>
                  </wp:wrapTight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8721D44" w14:textId="77777777" w:rsidR="00B564B1" w:rsidRPr="00975F35" w:rsidRDefault="00B564B1" w:rsidP="00FF511D">
            <w:pPr>
              <w:spacing w:after="0"/>
            </w:pPr>
          </w:p>
        </w:tc>
        <w:tc>
          <w:tcPr>
            <w:tcW w:w="5245" w:type="dxa"/>
            <w:gridSpan w:val="2"/>
            <w:tcBorders>
              <w:top w:val="single" w:sz="18" w:space="0" w:color="000000"/>
              <w:left w:val="single" w:sz="18" w:space="0" w:color="auto"/>
              <w:bottom w:val="single" w:sz="18" w:space="0" w:color="000000"/>
              <w:right w:val="single" w:sz="18" w:space="0" w:color="auto"/>
            </w:tcBorders>
          </w:tcPr>
          <w:p w14:paraId="3CD9774B" w14:textId="77777777" w:rsidR="00B564B1" w:rsidRPr="00975F35" w:rsidRDefault="00B564B1" w:rsidP="00FF511D">
            <w:pPr>
              <w:spacing w:after="0"/>
            </w:pPr>
            <w:r>
              <w:rPr>
                <w:noProof/>
              </w:rPr>
              <w:drawing>
                <wp:anchor distT="0" distB="0" distL="114300" distR="114300" simplePos="0" relativeHeight="251663360" behindDoc="1" locked="0" layoutInCell="1" allowOverlap="1" wp14:anchorId="5290C9B8" wp14:editId="17976699">
                  <wp:simplePos x="0" y="0"/>
                  <wp:positionH relativeFrom="column">
                    <wp:posOffset>420370</wp:posOffset>
                  </wp:positionH>
                  <wp:positionV relativeFrom="paragraph">
                    <wp:posOffset>96520</wp:posOffset>
                  </wp:positionV>
                  <wp:extent cx="2324100" cy="1457325"/>
                  <wp:effectExtent l="0" t="0" r="0" b="9525"/>
                  <wp:wrapTight wrapText="bothSides">
                    <wp:wrapPolygon edited="0">
                      <wp:start x="0" y="0"/>
                      <wp:lineTo x="0" y="21459"/>
                      <wp:lineTo x="21423" y="21459"/>
                      <wp:lineTo x="21423" y="0"/>
                      <wp:lineTo x="0" y="0"/>
                    </wp:wrapPolygon>
                  </wp:wrapTight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00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t xml:space="preserve"> </w:t>
            </w:r>
            <w:r>
              <w:fldChar w:fldCharType="begin"/>
            </w:r>
            <w:r>
              <w:instrText xml:space="preserve"> INCLUDEPICTURE "C:\\var\\folders\\v7\\bc1jnsyj1qg00b4rb_7hhf240000gn\\T\\com.microsoft.Word\\WebArchiveCopyPasteTempFiles\\river-mountain-clip-art-waterfall-clipart-550_416.jpg" \* MERGEFORMAT </w:instrText>
            </w:r>
            <w:r>
              <w:fldChar w:fldCharType="end"/>
            </w:r>
          </w:p>
        </w:tc>
      </w:tr>
      <w:tr w:rsidR="00B564B1" w14:paraId="377EC878" w14:textId="77777777" w:rsidTr="00FC7942">
        <w:tc>
          <w:tcPr>
            <w:tcW w:w="5240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249A133C" w14:textId="77777777" w:rsidR="00B564B1" w:rsidRDefault="00B564B1" w:rsidP="00FF511D">
            <w:pPr>
              <w:spacing w:after="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4384" behindDoc="1" locked="0" layoutInCell="1" allowOverlap="1" wp14:anchorId="2647AB63" wp14:editId="2686CA76">
                  <wp:simplePos x="0" y="0"/>
                  <wp:positionH relativeFrom="column">
                    <wp:posOffset>337820</wp:posOffset>
                  </wp:positionH>
                  <wp:positionV relativeFrom="paragraph">
                    <wp:posOffset>27940</wp:posOffset>
                  </wp:positionV>
                  <wp:extent cx="2438400" cy="1535430"/>
                  <wp:effectExtent l="0" t="0" r="0" b="7620"/>
                  <wp:wrapTight wrapText="bothSides">
                    <wp:wrapPolygon edited="0">
                      <wp:start x="0" y="0"/>
                      <wp:lineTo x="0" y="21439"/>
                      <wp:lineTo x="21431" y="21439"/>
                      <wp:lineTo x="21431" y="0"/>
                      <wp:lineTo x="0" y="0"/>
                    </wp:wrapPolygon>
                  </wp:wrapTight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5E098DF" w14:textId="77777777" w:rsidR="00B564B1" w:rsidRDefault="00B564B1" w:rsidP="00FF511D">
            <w:pPr>
              <w:spacing w:after="0"/>
              <w:jc w:val="center"/>
            </w:pPr>
          </w:p>
          <w:p w14:paraId="54558611" w14:textId="77777777" w:rsidR="00B564B1" w:rsidRDefault="00B564B1" w:rsidP="00FF511D">
            <w:pPr>
              <w:spacing w:after="0"/>
              <w:jc w:val="center"/>
            </w:pPr>
          </w:p>
          <w:p w14:paraId="700518F5" w14:textId="77777777" w:rsidR="00B564B1" w:rsidRDefault="00B564B1" w:rsidP="00FF511D">
            <w:pPr>
              <w:spacing w:after="0"/>
              <w:jc w:val="center"/>
            </w:pPr>
          </w:p>
          <w:p w14:paraId="0E9B6698" w14:textId="77777777" w:rsidR="00B564B1" w:rsidRDefault="00B564B1" w:rsidP="00FF511D">
            <w:pPr>
              <w:spacing w:after="0"/>
            </w:pPr>
          </w:p>
          <w:p w14:paraId="7ABB84CC" w14:textId="77777777" w:rsidR="00B564B1" w:rsidRPr="00086B26" w:rsidRDefault="00B564B1" w:rsidP="00FF511D">
            <w:pPr>
              <w:spacing w:after="0"/>
            </w:pPr>
          </w:p>
        </w:tc>
        <w:tc>
          <w:tcPr>
            <w:tcW w:w="5245" w:type="dxa"/>
            <w:gridSpan w:val="2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06E26D11" w14:textId="77777777" w:rsidR="00B564B1" w:rsidRPr="0019405C" w:rsidRDefault="00B564B1" w:rsidP="00FF511D">
            <w:pPr>
              <w:spacing w:after="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0288" behindDoc="1" locked="0" layoutInCell="1" allowOverlap="1" wp14:anchorId="1C11CE03" wp14:editId="721904F4">
                  <wp:simplePos x="0" y="0"/>
                  <wp:positionH relativeFrom="column">
                    <wp:posOffset>410845</wp:posOffset>
                  </wp:positionH>
                  <wp:positionV relativeFrom="paragraph">
                    <wp:posOffset>37465</wp:posOffset>
                  </wp:positionV>
                  <wp:extent cx="2371725" cy="1566545"/>
                  <wp:effectExtent l="0" t="0" r="9525" b="0"/>
                  <wp:wrapTight wrapText="bothSides">
                    <wp:wrapPolygon edited="0">
                      <wp:start x="0" y="0"/>
                      <wp:lineTo x="0" y="21276"/>
                      <wp:lineTo x="21513" y="21276"/>
                      <wp:lineTo x="21513" y="0"/>
                      <wp:lineTo x="0" y="0"/>
                    </wp:wrapPolygon>
                  </wp:wrapTight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566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begin"/>
            </w:r>
            <w:r>
              <w:instrText xml:space="preserve"> INCLUDEPICTURE "C:\\var\\folders\\v7\\bc1jnsyj1qg00b4rb_7hhf240000gn\\T\\com.microsoft.Word\\WebArchiveCopyPasteTempFiles\\8447f2edf9e6f481da8d82ee368ced94.jpg" \* MERGEFORMAT </w:instrText>
            </w:r>
            <w:r>
              <w:fldChar w:fldCharType="end"/>
            </w:r>
          </w:p>
        </w:tc>
      </w:tr>
      <w:tr w:rsidR="00B564B1" w14:paraId="222B4311" w14:textId="77777777" w:rsidTr="00FC7942">
        <w:tc>
          <w:tcPr>
            <w:tcW w:w="5240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15DD6C47" w14:textId="77777777" w:rsidR="00B564B1" w:rsidRDefault="00B564B1" w:rsidP="00FF511D">
            <w:pPr>
              <w:spacing w:after="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1312" behindDoc="1" locked="0" layoutInCell="1" allowOverlap="1" wp14:anchorId="44E009DD" wp14:editId="61E73BA0">
                  <wp:simplePos x="0" y="0"/>
                  <wp:positionH relativeFrom="column">
                    <wp:posOffset>347345</wp:posOffset>
                  </wp:positionH>
                  <wp:positionV relativeFrom="paragraph">
                    <wp:posOffset>8255</wp:posOffset>
                  </wp:positionV>
                  <wp:extent cx="2419350" cy="1591945"/>
                  <wp:effectExtent l="0" t="0" r="0" b="8255"/>
                  <wp:wrapTight wrapText="bothSides">
                    <wp:wrapPolygon edited="0">
                      <wp:start x="0" y="0"/>
                      <wp:lineTo x="0" y="21454"/>
                      <wp:lineTo x="21430" y="21454"/>
                      <wp:lineTo x="21430" y="0"/>
                      <wp:lineTo x="0" y="0"/>
                    </wp:wrapPolygon>
                  </wp:wrapTight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50" cy="1591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  <w:gridSpan w:val="2"/>
            <w:tcBorders>
              <w:top w:val="single" w:sz="18" w:space="0" w:color="000000"/>
              <w:left w:val="single" w:sz="18" w:space="0" w:color="000000"/>
              <w:right w:val="single" w:sz="18" w:space="0" w:color="000000"/>
            </w:tcBorders>
          </w:tcPr>
          <w:p w14:paraId="6A8F9A9C" w14:textId="77777777" w:rsidR="00B564B1" w:rsidRDefault="00B564B1" w:rsidP="00FF511D">
            <w:pPr>
              <w:spacing w:after="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2336" behindDoc="1" locked="0" layoutInCell="1" allowOverlap="1" wp14:anchorId="7EE748E1" wp14:editId="09E3E530">
                  <wp:simplePos x="0" y="0"/>
                  <wp:positionH relativeFrom="column">
                    <wp:posOffset>420370</wp:posOffset>
                  </wp:positionH>
                  <wp:positionV relativeFrom="paragraph">
                    <wp:posOffset>40640</wp:posOffset>
                  </wp:positionV>
                  <wp:extent cx="2371725" cy="1581150"/>
                  <wp:effectExtent l="0" t="0" r="9525" b="0"/>
                  <wp:wrapTight wrapText="bothSides">
                    <wp:wrapPolygon edited="0">
                      <wp:start x="0" y="0"/>
                      <wp:lineTo x="0" y="21340"/>
                      <wp:lineTo x="21513" y="21340"/>
                      <wp:lineTo x="21513" y="0"/>
                      <wp:lineTo x="0" y="0"/>
                    </wp:wrapPolygon>
                  </wp:wrapTight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564B1" w:rsidRPr="00FD42B4" w14:paraId="707EBF57" w14:textId="77777777" w:rsidTr="00FC7942">
        <w:trPr>
          <w:trHeight w:val="885"/>
        </w:trPr>
        <w:tc>
          <w:tcPr>
            <w:tcW w:w="5262" w:type="dxa"/>
            <w:gridSpan w:val="2"/>
            <w:tcBorders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70B8A855" w14:textId="77777777" w:rsidR="00B564B1" w:rsidRPr="00C925CC" w:rsidRDefault="00B564B1" w:rsidP="00FF511D">
            <w:pPr>
              <w:spacing w:before="120" w:after="0"/>
              <w:rPr>
                <w:sz w:val="24"/>
                <w:szCs w:val="24"/>
              </w:rPr>
            </w:pPr>
            <w:r w:rsidRPr="00C925CC">
              <w:rPr>
                <w:sz w:val="24"/>
                <w:szCs w:val="24"/>
              </w:rPr>
              <w:t>Thunder and lightning are signs that a storm is coming.</w:t>
            </w:r>
          </w:p>
        </w:tc>
        <w:tc>
          <w:tcPr>
            <w:tcW w:w="526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771EB7D1" w14:textId="77777777" w:rsidR="00B564B1" w:rsidRPr="00C925CC" w:rsidRDefault="00B564B1" w:rsidP="00FF511D">
            <w:pPr>
              <w:spacing w:before="120" w:after="0"/>
              <w:rPr>
                <w:sz w:val="24"/>
                <w:szCs w:val="24"/>
              </w:rPr>
            </w:pPr>
            <w:r w:rsidRPr="00C925CC">
              <w:rPr>
                <w:sz w:val="24"/>
                <w:szCs w:val="24"/>
              </w:rPr>
              <w:t>Heavy rain falling is a sign that there might be flooding.</w:t>
            </w:r>
          </w:p>
        </w:tc>
      </w:tr>
      <w:tr w:rsidR="00B564B1" w:rsidRPr="00FD42B4" w14:paraId="468BA9B2" w14:textId="77777777" w:rsidTr="00FC7942">
        <w:trPr>
          <w:trHeight w:val="885"/>
        </w:trPr>
        <w:tc>
          <w:tcPr>
            <w:tcW w:w="5262" w:type="dxa"/>
            <w:gridSpan w:val="2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497F5488" w14:textId="77777777" w:rsidR="00B564B1" w:rsidRPr="00C925CC" w:rsidRDefault="00B564B1" w:rsidP="00FF511D">
            <w:pPr>
              <w:spacing w:before="120" w:after="0"/>
              <w:rPr>
                <w:sz w:val="24"/>
                <w:szCs w:val="24"/>
              </w:rPr>
            </w:pPr>
            <w:r w:rsidRPr="00C925CC">
              <w:rPr>
                <w:sz w:val="24"/>
                <w:szCs w:val="24"/>
              </w:rPr>
              <w:t>Very full rivers might overflow onto the land.</w:t>
            </w:r>
          </w:p>
        </w:tc>
        <w:tc>
          <w:tcPr>
            <w:tcW w:w="526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34DABCD9" w14:textId="77777777" w:rsidR="00B564B1" w:rsidRPr="00C925CC" w:rsidRDefault="00B564B1" w:rsidP="00FF511D">
            <w:pPr>
              <w:spacing w:before="120" w:after="0"/>
              <w:rPr>
                <w:sz w:val="24"/>
                <w:szCs w:val="24"/>
              </w:rPr>
            </w:pPr>
            <w:r w:rsidRPr="00C925CC">
              <w:rPr>
                <w:sz w:val="24"/>
                <w:szCs w:val="24"/>
              </w:rPr>
              <w:t>Heavy rain fills up low areas of the ground.</w:t>
            </w:r>
          </w:p>
        </w:tc>
      </w:tr>
      <w:tr w:rsidR="00B564B1" w:rsidRPr="00FD42B4" w14:paraId="6521DE52" w14:textId="77777777" w:rsidTr="00FC7942">
        <w:trPr>
          <w:trHeight w:val="671"/>
        </w:trPr>
        <w:tc>
          <w:tcPr>
            <w:tcW w:w="5262" w:type="dxa"/>
            <w:gridSpan w:val="2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76F9FBD6" w14:textId="77777777" w:rsidR="00B564B1" w:rsidRPr="00C925CC" w:rsidRDefault="00B564B1" w:rsidP="00FF511D">
            <w:pPr>
              <w:spacing w:before="120" w:after="0"/>
              <w:rPr>
                <w:sz w:val="24"/>
                <w:szCs w:val="24"/>
              </w:rPr>
            </w:pPr>
            <w:r w:rsidRPr="00C925CC">
              <w:rPr>
                <w:sz w:val="24"/>
                <w:szCs w:val="24"/>
              </w:rPr>
              <w:t>Heavy rain fills up creeks and rivers.</w:t>
            </w:r>
          </w:p>
        </w:tc>
        <w:tc>
          <w:tcPr>
            <w:tcW w:w="526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6F3F2957" w14:textId="7637127D" w:rsidR="00B564B1" w:rsidRPr="00C925CC" w:rsidRDefault="00B564B1" w:rsidP="00FF511D">
            <w:pPr>
              <w:spacing w:before="120" w:after="0"/>
              <w:rPr>
                <w:sz w:val="24"/>
                <w:szCs w:val="24"/>
              </w:rPr>
            </w:pPr>
            <w:r w:rsidRPr="00C925CC">
              <w:rPr>
                <w:sz w:val="24"/>
                <w:szCs w:val="24"/>
              </w:rPr>
              <w:t>When rainwater can</w:t>
            </w:r>
            <w:bookmarkStart w:id="0" w:name="_GoBack"/>
            <w:bookmarkEnd w:id="0"/>
            <w:r w:rsidR="00770685">
              <w:rPr>
                <w:sz w:val="24"/>
                <w:szCs w:val="24"/>
              </w:rPr>
              <w:t>not</w:t>
            </w:r>
            <w:r w:rsidRPr="00C925CC">
              <w:rPr>
                <w:sz w:val="24"/>
                <w:szCs w:val="24"/>
              </w:rPr>
              <w:t xml:space="preserve"> get away some places might get flooded.</w:t>
            </w:r>
          </w:p>
        </w:tc>
      </w:tr>
    </w:tbl>
    <w:p w14:paraId="5F5AE965" w14:textId="77777777" w:rsidR="00B564B1" w:rsidRPr="00427B6E" w:rsidRDefault="00B564B1" w:rsidP="00B564B1">
      <w:pPr>
        <w:spacing w:after="0"/>
      </w:pPr>
    </w:p>
    <w:p w14:paraId="56B2C65C" w14:textId="4B38390E" w:rsidR="00427B6E" w:rsidRPr="00427B6E" w:rsidRDefault="00427B6E" w:rsidP="001D0CDA"/>
    <w:sectPr w:rsidR="00427B6E" w:rsidRPr="00427B6E" w:rsidSect="002024DE">
      <w:headerReference w:type="default" r:id="rId21"/>
      <w:footerReference w:type="default" r:id="rId22"/>
      <w:headerReference w:type="first" r:id="rId23"/>
      <w:footerReference w:type="first" r:id="rId24"/>
      <w:pgSz w:w="11900" w:h="16840"/>
      <w:pgMar w:top="1975" w:right="720" w:bottom="1490" w:left="720" w:header="426" w:footer="0" w:gutter="0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102D2C6" w14:textId="77777777" w:rsidR="00D85723" w:rsidRDefault="00D85723" w:rsidP="00446B8D">
      <w:r>
        <w:separator/>
      </w:r>
    </w:p>
    <w:p w14:paraId="745CD2C3" w14:textId="77777777" w:rsidR="00D85723" w:rsidRDefault="00D85723" w:rsidP="00446B8D"/>
  </w:endnote>
  <w:endnote w:type="continuationSeparator" w:id="0">
    <w:p w14:paraId="5013AB53" w14:textId="77777777" w:rsidR="00D85723" w:rsidRDefault="00D85723" w:rsidP="00446B8D">
      <w:r>
        <w:continuationSeparator/>
      </w:r>
    </w:p>
    <w:p w14:paraId="1DA07A4D" w14:textId="77777777" w:rsidR="00D85723" w:rsidRDefault="00D85723" w:rsidP="00446B8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Grande">
    <w:altName w:val="Segoe UI"/>
    <w:charset w:val="00"/>
    <w:family w:val="swiss"/>
    <w:pitch w:val="variable"/>
    <w:sig w:usb0="E1000AEF" w:usb1="5000A1FF" w:usb2="00000000" w:usb3="00000000" w:csb0="000001BF" w:csb1="00000000"/>
  </w:font>
  <w:font w:name="Brevia">
    <w:altName w:val="Calibri"/>
    <w:panose1 w:val="00000000000000000000"/>
    <w:charset w:val="4D"/>
    <w:family w:val="swiss"/>
    <w:notTrueType/>
    <w:pitch w:val="variable"/>
    <w:sig w:usb0="A000002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C08234" w14:textId="681C0298" w:rsidR="003E4354" w:rsidRPr="00CE436E" w:rsidRDefault="003E4354" w:rsidP="00CE436E">
    <w:pPr>
      <w:pStyle w:val="Footer"/>
      <w:spacing w:after="0"/>
      <w:jc w:val="center"/>
      <w:rPr>
        <w:color w:val="FFFFFF" w:themeColor="background1"/>
      </w:rPr>
    </w:pPr>
    <w:r w:rsidRPr="00CE436E">
      <w:rPr>
        <w:noProof/>
        <w:color w:val="FFFFFF" w:themeColor="background1"/>
        <w:lang w:val="en-AU" w:eastAsia="en-AU"/>
      </w:rPr>
      <w:drawing>
        <wp:anchor distT="0" distB="0" distL="114300" distR="114300" simplePos="0" relativeHeight="251662336" behindDoc="1" locked="0" layoutInCell="1" allowOverlap="1" wp14:anchorId="78B3CBE4" wp14:editId="1E9BAE0C">
          <wp:simplePos x="0" y="0"/>
          <wp:positionH relativeFrom="column">
            <wp:posOffset>-221615</wp:posOffset>
          </wp:positionH>
          <wp:positionV relativeFrom="paragraph">
            <wp:posOffset>-181321</wp:posOffset>
          </wp:positionV>
          <wp:extent cx="480400" cy="519229"/>
          <wp:effectExtent l="0" t="0" r="2540" b="1905"/>
          <wp:wrapNone/>
          <wp:docPr id="41" name="Picture 4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" name="waratah-nsw-government-reverse-png-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80400" cy="51922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CE436E">
      <w:rPr>
        <w:color w:val="FFFFFF" w:themeColor="background1"/>
      </w:rPr>
      <w:t xml:space="preserve">Page </w:t>
    </w:r>
    <w:r w:rsidRPr="00CE436E">
      <w:rPr>
        <w:color w:val="FFFFFF" w:themeColor="background1"/>
      </w:rPr>
      <w:fldChar w:fldCharType="begin"/>
    </w:r>
    <w:r w:rsidRPr="00CE436E">
      <w:rPr>
        <w:color w:val="FFFFFF" w:themeColor="background1"/>
      </w:rPr>
      <w:instrText xml:space="preserve"> PAGE   \* MERGEFORMAT </w:instrText>
    </w:r>
    <w:r w:rsidRPr="00CE436E">
      <w:rPr>
        <w:color w:val="FFFFFF" w:themeColor="background1"/>
      </w:rPr>
      <w:fldChar w:fldCharType="separate"/>
    </w:r>
    <w:r w:rsidRPr="00CE436E">
      <w:rPr>
        <w:noProof/>
        <w:color w:val="FFFFFF" w:themeColor="background1"/>
      </w:rPr>
      <w:t>3</w:t>
    </w:r>
    <w:r w:rsidRPr="00CE436E">
      <w:rPr>
        <w:noProof/>
        <w:color w:val="FFFFFF" w:themeColor="background1"/>
      </w:rPr>
      <w:fldChar w:fldCharType="end"/>
    </w:r>
  </w:p>
  <w:p w14:paraId="21219678" w14:textId="77777777" w:rsidR="003E4354" w:rsidRDefault="003E4354" w:rsidP="00446B8D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4E9FC8" w14:textId="77777777" w:rsidR="003E4354" w:rsidRDefault="003E4354" w:rsidP="00446B8D">
    <w:pPr>
      <w:pStyle w:val="Footer"/>
    </w:pPr>
    <w:r w:rsidRPr="006A5D59">
      <w:t xml:space="preserve">Document footer | Version | Page </w:t>
    </w:r>
    <w:r w:rsidRPr="006A5D59">
      <w:fldChar w:fldCharType="begin"/>
    </w:r>
    <w:r w:rsidRPr="006A5D59">
      <w:instrText xml:space="preserve"> PAGE   \* MERGEFORMAT </w:instrText>
    </w:r>
    <w:r w:rsidRPr="006A5D59">
      <w:fldChar w:fldCharType="separate"/>
    </w:r>
    <w:r>
      <w:rPr>
        <w:noProof/>
      </w:rPr>
      <w:t>1</w:t>
    </w:r>
    <w:r w:rsidRPr="006A5D59">
      <w:rPr>
        <w:noProof/>
      </w:rPr>
      <w:fldChar w:fldCharType="end"/>
    </w:r>
    <w:r>
      <w:ptab w:relativeTo="margin" w:alignment="center" w:leader="none"/>
    </w:r>
    <w:r>
      <w:ptab w:relativeTo="margin" w:alignment="right" w:leader="none"/>
    </w:r>
  </w:p>
  <w:p w14:paraId="00097FA8" w14:textId="77777777" w:rsidR="003E4354" w:rsidRDefault="003E4354" w:rsidP="00446B8D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4139002" w14:textId="77777777" w:rsidR="00D85723" w:rsidRDefault="00D85723" w:rsidP="00446B8D">
      <w:r>
        <w:separator/>
      </w:r>
    </w:p>
    <w:p w14:paraId="4D886A21" w14:textId="77777777" w:rsidR="00D85723" w:rsidRDefault="00D85723" w:rsidP="00446B8D"/>
  </w:footnote>
  <w:footnote w:type="continuationSeparator" w:id="0">
    <w:p w14:paraId="3F0907DF" w14:textId="77777777" w:rsidR="00D85723" w:rsidRDefault="00D85723" w:rsidP="00446B8D">
      <w:r>
        <w:continuationSeparator/>
      </w:r>
    </w:p>
    <w:p w14:paraId="587FD2C6" w14:textId="77777777" w:rsidR="00D85723" w:rsidRDefault="00D85723" w:rsidP="00446B8D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23820B" w14:textId="06C51772" w:rsidR="003E4354" w:rsidRPr="00441CAF" w:rsidRDefault="003E4354" w:rsidP="00463346">
    <w:pPr>
      <w:pStyle w:val="Header"/>
      <w:spacing w:after="0"/>
      <w:rPr>
        <w:rFonts w:ascii="Brevia" w:hAnsi="Brevia"/>
        <w:i/>
        <w:iCs/>
        <w:sz w:val="28"/>
        <w:szCs w:val="28"/>
      </w:rPr>
    </w:pPr>
    <w:r w:rsidRPr="00441CAF">
      <w:rPr>
        <w:noProof/>
        <w:sz w:val="28"/>
        <w:szCs w:val="28"/>
        <w:lang w:eastAsia="en-AU"/>
      </w:rPr>
      <w:drawing>
        <wp:anchor distT="0" distB="0" distL="114300" distR="114300" simplePos="0" relativeHeight="251661312" behindDoc="1" locked="0" layoutInCell="1" allowOverlap="1" wp14:anchorId="4510BB2E" wp14:editId="7DB324B6">
          <wp:simplePos x="0" y="0"/>
          <wp:positionH relativeFrom="page">
            <wp:posOffset>-45267</wp:posOffset>
          </wp:positionH>
          <wp:positionV relativeFrom="page">
            <wp:posOffset>-172016</wp:posOffset>
          </wp:positionV>
          <wp:extent cx="7620635" cy="10864159"/>
          <wp:effectExtent l="0" t="0" r="0" b="0"/>
          <wp:wrapNone/>
          <wp:docPr id="27" name="Picture 27" descr="letterhead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5" descr="letterhead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20635" cy="1086415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Brevia" w:hAnsi="Brevia"/>
        <w:i/>
        <w:iCs/>
        <w:sz w:val="28"/>
        <w:szCs w:val="28"/>
        <w:lang w:val="en-AU"/>
      </w:rPr>
      <w:t xml:space="preserve">People and Places </w:t>
    </w:r>
  </w:p>
  <w:p w14:paraId="0040B20C" w14:textId="6271795D" w:rsidR="003E4354" w:rsidRPr="00441CAF" w:rsidRDefault="003E4354" w:rsidP="00463346">
    <w:pPr>
      <w:pStyle w:val="Header"/>
      <w:spacing w:after="0"/>
      <w:rPr>
        <w:rFonts w:ascii="Brevia" w:hAnsi="Brevia"/>
        <w:sz w:val="28"/>
        <w:szCs w:val="28"/>
      </w:rPr>
    </w:pPr>
    <w:r>
      <w:rPr>
        <w:rFonts w:ascii="Brevia" w:hAnsi="Brevia"/>
        <w:sz w:val="28"/>
        <w:szCs w:val="28"/>
        <w:lang w:val="en-AU"/>
      </w:rPr>
      <w:t>Floods and Us in the</w:t>
    </w:r>
    <w:r w:rsidRPr="00441CAF">
      <w:rPr>
        <w:rFonts w:ascii="Brevia" w:hAnsi="Brevia"/>
        <w:sz w:val="28"/>
        <w:szCs w:val="28"/>
      </w:rPr>
      <w:t xml:space="preserve"> Hawkesbury-Nepean Valley</w:t>
    </w:r>
  </w:p>
  <w:p w14:paraId="6820C55B" w14:textId="4A3922B9" w:rsidR="003E4354" w:rsidRPr="00441CAF" w:rsidRDefault="003E4354" w:rsidP="00463346">
    <w:pPr>
      <w:pStyle w:val="Header"/>
      <w:spacing w:after="0"/>
      <w:rPr>
        <w:rFonts w:ascii="Brevia" w:hAnsi="Brevia"/>
        <w:sz w:val="28"/>
        <w:szCs w:val="28"/>
      </w:rPr>
    </w:pPr>
    <w:r w:rsidRPr="00441CAF">
      <w:rPr>
        <w:rFonts w:ascii="Brevia" w:hAnsi="Brevia"/>
        <w:sz w:val="28"/>
        <w:szCs w:val="28"/>
      </w:rPr>
      <w:t xml:space="preserve">Stage </w:t>
    </w:r>
    <w:r>
      <w:rPr>
        <w:rFonts w:ascii="Brevia" w:hAnsi="Brevia"/>
        <w:sz w:val="28"/>
        <w:szCs w:val="28"/>
        <w:lang w:val="en-AU"/>
      </w:rPr>
      <w:t>1</w:t>
    </w:r>
    <w:r w:rsidRPr="00441CAF">
      <w:rPr>
        <w:rFonts w:ascii="Brevia" w:hAnsi="Brevia"/>
        <w:sz w:val="28"/>
        <w:szCs w:val="28"/>
      </w:rPr>
      <w:t xml:space="preserve"> Geography Resources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14C1E32" w14:textId="77777777" w:rsidR="003E4354" w:rsidRDefault="003E4354" w:rsidP="00446B8D">
    <w:pPr>
      <w:pStyle w:val="Header"/>
    </w:pPr>
  </w:p>
  <w:p w14:paraId="402F4040" w14:textId="77777777" w:rsidR="003E4354" w:rsidRDefault="003E4354" w:rsidP="00446B8D">
    <w:pPr>
      <w:pStyle w:val="Header"/>
    </w:pPr>
  </w:p>
  <w:p w14:paraId="6FC0BA27" w14:textId="77777777" w:rsidR="003E4354" w:rsidRPr="0070781E" w:rsidRDefault="003E4354" w:rsidP="00446B8D">
    <w:pPr>
      <w:pStyle w:val="Header"/>
    </w:pPr>
    <w:r w:rsidRPr="0070781E">
      <w:rPr>
        <w:noProof/>
        <w:lang w:val="en-AU" w:eastAsia="en-AU"/>
      </w:rPr>
      <w:drawing>
        <wp:anchor distT="0" distB="0" distL="114300" distR="114300" simplePos="0" relativeHeight="251659264" behindDoc="1" locked="0" layoutInCell="1" allowOverlap="1" wp14:anchorId="728AC76D" wp14:editId="511199AE">
          <wp:simplePos x="0" y="0"/>
          <wp:positionH relativeFrom="page">
            <wp:align>left</wp:align>
          </wp:positionH>
          <wp:positionV relativeFrom="page">
            <wp:align>top</wp:align>
          </wp:positionV>
          <wp:extent cx="7620635" cy="10774045"/>
          <wp:effectExtent l="0" t="0" r="0" b="8255"/>
          <wp:wrapNone/>
          <wp:docPr id="29" name="Picture 29" descr="letterhead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5" descr="letterhead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20635" cy="107740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70781E">
      <w:t>Page Title</w:t>
    </w:r>
    <w:r w:rsidRPr="0070781E">
      <w:tab/>
    </w:r>
  </w:p>
  <w:p w14:paraId="6A06467D" w14:textId="77777777" w:rsidR="003E4354" w:rsidRDefault="003E4354" w:rsidP="00446B8D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780EC2"/>
    <w:multiLevelType w:val="hybridMultilevel"/>
    <w:tmpl w:val="9176CB2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B0773B"/>
    <w:multiLevelType w:val="hybridMultilevel"/>
    <w:tmpl w:val="8110A82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7C8186D"/>
    <w:multiLevelType w:val="hybridMultilevel"/>
    <w:tmpl w:val="9F480E5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7D339BD"/>
    <w:multiLevelType w:val="hybridMultilevel"/>
    <w:tmpl w:val="FFF87322"/>
    <w:lvl w:ilvl="0" w:tplc="07603BB0">
      <w:start w:val="1"/>
      <w:numFmt w:val="bullet"/>
      <w:pStyle w:val="ListParagraph"/>
      <w:lvlText w:val=""/>
      <w:lvlJc w:val="left"/>
      <w:pPr>
        <w:ind w:left="720" w:hanging="360"/>
      </w:pPr>
      <w:rPr>
        <w:rFonts w:ascii="Wingdings" w:hAnsi="Wingdings" w:hint="default"/>
        <w:color w:val="F48703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B0D78E1"/>
    <w:multiLevelType w:val="hybridMultilevel"/>
    <w:tmpl w:val="3F26ED8C"/>
    <w:lvl w:ilvl="0" w:tplc="C9BE1DEC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F48703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F32C53"/>
    <w:multiLevelType w:val="hybridMultilevel"/>
    <w:tmpl w:val="2E108BAA"/>
    <w:lvl w:ilvl="0" w:tplc="32E6F98E">
      <w:start w:val="1"/>
      <w:numFmt w:val="decimal"/>
      <w:lvlText w:val="%1."/>
      <w:lvlJc w:val="left"/>
      <w:pPr>
        <w:ind w:left="1080" w:hanging="720"/>
      </w:pPr>
      <w:rPr>
        <w:rFonts w:hint="default"/>
        <w:b/>
        <w:bCs/>
        <w:color w:val="000000" w:themeColor="text1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B8724D2"/>
    <w:multiLevelType w:val="hybridMultilevel"/>
    <w:tmpl w:val="7C80A9DA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D637296"/>
    <w:multiLevelType w:val="hybridMultilevel"/>
    <w:tmpl w:val="59800796"/>
    <w:lvl w:ilvl="0" w:tplc="C9BE1DEC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F48703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D776DEE"/>
    <w:multiLevelType w:val="hybridMultilevel"/>
    <w:tmpl w:val="13A4D72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320880"/>
    <w:multiLevelType w:val="hybridMultilevel"/>
    <w:tmpl w:val="98DEE9C8"/>
    <w:lvl w:ilvl="0" w:tplc="32E6F98E">
      <w:start w:val="1"/>
      <w:numFmt w:val="decimal"/>
      <w:lvlText w:val="%1."/>
      <w:lvlJc w:val="left"/>
      <w:pPr>
        <w:ind w:left="1080" w:hanging="720"/>
      </w:pPr>
      <w:rPr>
        <w:rFonts w:hint="default"/>
        <w:b/>
        <w:bCs/>
        <w:color w:val="000000" w:themeColor="text1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80965D3"/>
    <w:multiLevelType w:val="hybridMultilevel"/>
    <w:tmpl w:val="4C8AA176"/>
    <w:lvl w:ilvl="0" w:tplc="0C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1" w15:restartNumberingAfterBreak="0">
    <w:nsid w:val="3CA36B22"/>
    <w:multiLevelType w:val="hybridMultilevel"/>
    <w:tmpl w:val="67DCDC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8DD1176"/>
    <w:multiLevelType w:val="hybridMultilevel"/>
    <w:tmpl w:val="7ACA3C96"/>
    <w:lvl w:ilvl="0" w:tplc="32E6F98E">
      <w:start w:val="1"/>
      <w:numFmt w:val="decimal"/>
      <w:lvlText w:val="%1."/>
      <w:lvlJc w:val="left"/>
      <w:pPr>
        <w:ind w:left="1080" w:hanging="720"/>
      </w:pPr>
      <w:rPr>
        <w:rFonts w:hint="default"/>
        <w:b/>
        <w:bCs/>
        <w:color w:val="000000" w:themeColor="text1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FA36CF6"/>
    <w:multiLevelType w:val="hybridMultilevel"/>
    <w:tmpl w:val="7FDEFDD0"/>
    <w:lvl w:ilvl="0" w:tplc="FA6A6BBC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F080FCE"/>
    <w:multiLevelType w:val="hybridMultilevel"/>
    <w:tmpl w:val="EBCA3DB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FAE59DB"/>
    <w:multiLevelType w:val="hybridMultilevel"/>
    <w:tmpl w:val="12628D9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29C52EE"/>
    <w:multiLevelType w:val="hybridMultilevel"/>
    <w:tmpl w:val="96026F5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5303168"/>
    <w:multiLevelType w:val="hybridMultilevel"/>
    <w:tmpl w:val="1FCE727C"/>
    <w:lvl w:ilvl="0" w:tplc="C9BE1DEC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F48703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8AA0766"/>
    <w:multiLevelType w:val="hybridMultilevel"/>
    <w:tmpl w:val="E6FCDEFC"/>
    <w:lvl w:ilvl="0" w:tplc="C9BE1DEC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F48703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99C5F50"/>
    <w:multiLevelType w:val="hybridMultilevel"/>
    <w:tmpl w:val="B4BABE44"/>
    <w:lvl w:ilvl="0" w:tplc="C9BE1DEC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F48703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9A771C3"/>
    <w:multiLevelType w:val="hybridMultilevel"/>
    <w:tmpl w:val="13C617B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E0E4D09"/>
    <w:multiLevelType w:val="hybridMultilevel"/>
    <w:tmpl w:val="24BA48B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FC35C80"/>
    <w:multiLevelType w:val="hybridMultilevel"/>
    <w:tmpl w:val="BC26A57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F04146D"/>
    <w:multiLevelType w:val="hybridMultilevel"/>
    <w:tmpl w:val="9912C3DE"/>
    <w:lvl w:ilvl="0" w:tplc="C9BE1DEC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F48703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2"/>
  </w:num>
  <w:num w:numId="3">
    <w:abstractNumId w:val="9"/>
  </w:num>
  <w:num w:numId="4">
    <w:abstractNumId w:val="5"/>
  </w:num>
  <w:num w:numId="5">
    <w:abstractNumId w:val="13"/>
  </w:num>
  <w:num w:numId="6">
    <w:abstractNumId w:val="1"/>
  </w:num>
  <w:num w:numId="7">
    <w:abstractNumId w:val="14"/>
  </w:num>
  <w:num w:numId="8">
    <w:abstractNumId w:val="19"/>
  </w:num>
  <w:num w:numId="9">
    <w:abstractNumId w:val="8"/>
  </w:num>
  <w:num w:numId="10">
    <w:abstractNumId w:val="7"/>
  </w:num>
  <w:num w:numId="11">
    <w:abstractNumId w:val="17"/>
  </w:num>
  <w:num w:numId="12">
    <w:abstractNumId w:val="11"/>
  </w:num>
  <w:num w:numId="13">
    <w:abstractNumId w:val="18"/>
  </w:num>
  <w:num w:numId="14">
    <w:abstractNumId w:val="23"/>
  </w:num>
  <w:num w:numId="15">
    <w:abstractNumId w:val="21"/>
  </w:num>
  <w:num w:numId="16">
    <w:abstractNumId w:val="16"/>
  </w:num>
  <w:num w:numId="17">
    <w:abstractNumId w:val="0"/>
  </w:num>
  <w:num w:numId="18">
    <w:abstractNumId w:val="22"/>
  </w:num>
  <w:num w:numId="19">
    <w:abstractNumId w:val="4"/>
  </w:num>
  <w:num w:numId="20">
    <w:abstractNumId w:val="20"/>
  </w:num>
  <w:num w:numId="21">
    <w:abstractNumId w:val="6"/>
  </w:num>
  <w:num w:numId="22">
    <w:abstractNumId w:val="15"/>
  </w:num>
  <w:num w:numId="23">
    <w:abstractNumId w:val="10"/>
  </w:num>
  <w:num w:numId="24">
    <w:abstractNumId w:val="2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/>
  <w:attachedTemplate r:id="rId1"/>
  <w:defaultTabStop w:val="720"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B2594"/>
    <w:rsid w:val="000056D9"/>
    <w:rsid w:val="00013B26"/>
    <w:rsid w:val="00021816"/>
    <w:rsid w:val="00054DE6"/>
    <w:rsid w:val="000621F5"/>
    <w:rsid w:val="00063542"/>
    <w:rsid w:val="00066D17"/>
    <w:rsid w:val="00067AD1"/>
    <w:rsid w:val="00067D12"/>
    <w:rsid w:val="00086B26"/>
    <w:rsid w:val="00086DED"/>
    <w:rsid w:val="0009088A"/>
    <w:rsid w:val="00092A4E"/>
    <w:rsid w:val="00092FBC"/>
    <w:rsid w:val="000B772A"/>
    <w:rsid w:val="000D2F75"/>
    <w:rsid w:val="00107801"/>
    <w:rsid w:val="00111AF4"/>
    <w:rsid w:val="00114DEB"/>
    <w:rsid w:val="001529D7"/>
    <w:rsid w:val="0017080D"/>
    <w:rsid w:val="00183FA5"/>
    <w:rsid w:val="0019641E"/>
    <w:rsid w:val="001A24F9"/>
    <w:rsid w:val="001A2736"/>
    <w:rsid w:val="001A69F9"/>
    <w:rsid w:val="001A7E78"/>
    <w:rsid w:val="001B2594"/>
    <w:rsid w:val="001C3B73"/>
    <w:rsid w:val="001C600A"/>
    <w:rsid w:val="001D0CDA"/>
    <w:rsid w:val="001D43ED"/>
    <w:rsid w:val="002024DE"/>
    <w:rsid w:val="002136AC"/>
    <w:rsid w:val="00225484"/>
    <w:rsid w:val="00227CBC"/>
    <w:rsid w:val="00273149"/>
    <w:rsid w:val="00276280"/>
    <w:rsid w:val="002A03D2"/>
    <w:rsid w:val="002A39FB"/>
    <w:rsid w:val="002A5FA9"/>
    <w:rsid w:val="002B1E34"/>
    <w:rsid w:val="002C4B83"/>
    <w:rsid w:val="002C548F"/>
    <w:rsid w:val="002D6A15"/>
    <w:rsid w:val="002E73B7"/>
    <w:rsid w:val="002F1D9A"/>
    <w:rsid w:val="002F2F62"/>
    <w:rsid w:val="002F4D68"/>
    <w:rsid w:val="00306C3A"/>
    <w:rsid w:val="003202DB"/>
    <w:rsid w:val="003372EF"/>
    <w:rsid w:val="0037268B"/>
    <w:rsid w:val="003A0889"/>
    <w:rsid w:val="003A116A"/>
    <w:rsid w:val="003B78C5"/>
    <w:rsid w:val="003C3D91"/>
    <w:rsid w:val="003D178A"/>
    <w:rsid w:val="003E4354"/>
    <w:rsid w:val="003E77D1"/>
    <w:rsid w:val="003F2DDC"/>
    <w:rsid w:val="00400A19"/>
    <w:rsid w:val="00424A77"/>
    <w:rsid w:val="00427B6E"/>
    <w:rsid w:val="004367C0"/>
    <w:rsid w:val="00441CAF"/>
    <w:rsid w:val="0044280C"/>
    <w:rsid w:val="00443657"/>
    <w:rsid w:val="004458FB"/>
    <w:rsid w:val="00446B8D"/>
    <w:rsid w:val="00451D2F"/>
    <w:rsid w:val="00452094"/>
    <w:rsid w:val="00463346"/>
    <w:rsid w:val="00471F46"/>
    <w:rsid w:val="0047672D"/>
    <w:rsid w:val="004807BC"/>
    <w:rsid w:val="004B78B8"/>
    <w:rsid w:val="004C4443"/>
    <w:rsid w:val="004C7402"/>
    <w:rsid w:val="004E2C81"/>
    <w:rsid w:val="004F6DA7"/>
    <w:rsid w:val="0052318F"/>
    <w:rsid w:val="00525448"/>
    <w:rsid w:val="00533681"/>
    <w:rsid w:val="00544878"/>
    <w:rsid w:val="00547EF7"/>
    <w:rsid w:val="0056474D"/>
    <w:rsid w:val="0057150C"/>
    <w:rsid w:val="0057711A"/>
    <w:rsid w:val="00582172"/>
    <w:rsid w:val="00584750"/>
    <w:rsid w:val="005A330D"/>
    <w:rsid w:val="005C4F6C"/>
    <w:rsid w:val="005C7360"/>
    <w:rsid w:val="005D78F1"/>
    <w:rsid w:val="005F68EA"/>
    <w:rsid w:val="005F692B"/>
    <w:rsid w:val="00601838"/>
    <w:rsid w:val="006124F0"/>
    <w:rsid w:val="0062152D"/>
    <w:rsid w:val="00636563"/>
    <w:rsid w:val="0066446E"/>
    <w:rsid w:val="00664A92"/>
    <w:rsid w:val="00665DA4"/>
    <w:rsid w:val="006847F6"/>
    <w:rsid w:val="00696BA0"/>
    <w:rsid w:val="006A5D59"/>
    <w:rsid w:val="006B36B5"/>
    <w:rsid w:val="006B47CE"/>
    <w:rsid w:val="006F386E"/>
    <w:rsid w:val="006F5437"/>
    <w:rsid w:val="00702755"/>
    <w:rsid w:val="0070776E"/>
    <w:rsid w:val="0070781E"/>
    <w:rsid w:val="007179D9"/>
    <w:rsid w:val="00726611"/>
    <w:rsid w:val="00727187"/>
    <w:rsid w:val="007350B0"/>
    <w:rsid w:val="00753CE1"/>
    <w:rsid w:val="007617E9"/>
    <w:rsid w:val="00770685"/>
    <w:rsid w:val="00773DB9"/>
    <w:rsid w:val="00775330"/>
    <w:rsid w:val="00781870"/>
    <w:rsid w:val="007A7B64"/>
    <w:rsid w:val="007B646F"/>
    <w:rsid w:val="007C5B0B"/>
    <w:rsid w:val="007C7DFC"/>
    <w:rsid w:val="007D7413"/>
    <w:rsid w:val="007D7F5D"/>
    <w:rsid w:val="007E1933"/>
    <w:rsid w:val="007F4631"/>
    <w:rsid w:val="0080755F"/>
    <w:rsid w:val="00811362"/>
    <w:rsid w:val="008223D1"/>
    <w:rsid w:val="00823C1D"/>
    <w:rsid w:val="00827B8E"/>
    <w:rsid w:val="008312D5"/>
    <w:rsid w:val="00834C71"/>
    <w:rsid w:val="00835107"/>
    <w:rsid w:val="00836378"/>
    <w:rsid w:val="00852F28"/>
    <w:rsid w:val="00874523"/>
    <w:rsid w:val="00874C13"/>
    <w:rsid w:val="0088114C"/>
    <w:rsid w:val="00887DFA"/>
    <w:rsid w:val="00896484"/>
    <w:rsid w:val="008A0342"/>
    <w:rsid w:val="008A3E8C"/>
    <w:rsid w:val="008C28C4"/>
    <w:rsid w:val="008E5637"/>
    <w:rsid w:val="00906C13"/>
    <w:rsid w:val="00912ECA"/>
    <w:rsid w:val="00913E59"/>
    <w:rsid w:val="0091662C"/>
    <w:rsid w:val="00931404"/>
    <w:rsid w:val="00935FF5"/>
    <w:rsid w:val="0094577F"/>
    <w:rsid w:val="00954CB9"/>
    <w:rsid w:val="00963600"/>
    <w:rsid w:val="009732CD"/>
    <w:rsid w:val="00975F35"/>
    <w:rsid w:val="00987CFD"/>
    <w:rsid w:val="009A2509"/>
    <w:rsid w:val="009D47E0"/>
    <w:rsid w:val="009E2644"/>
    <w:rsid w:val="009F0307"/>
    <w:rsid w:val="009F3C61"/>
    <w:rsid w:val="00A00B98"/>
    <w:rsid w:val="00A137C7"/>
    <w:rsid w:val="00A152D2"/>
    <w:rsid w:val="00A178BC"/>
    <w:rsid w:val="00A21EFD"/>
    <w:rsid w:val="00A40D8C"/>
    <w:rsid w:val="00A56E26"/>
    <w:rsid w:val="00A62816"/>
    <w:rsid w:val="00A63FA3"/>
    <w:rsid w:val="00A7085D"/>
    <w:rsid w:val="00A7765C"/>
    <w:rsid w:val="00A95648"/>
    <w:rsid w:val="00AA09E8"/>
    <w:rsid w:val="00AA27F9"/>
    <w:rsid w:val="00AB44C0"/>
    <w:rsid w:val="00AC2384"/>
    <w:rsid w:val="00AE0AEC"/>
    <w:rsid w:val="00AF678F"/>
    <w:rsid w:val="00B065DE"/>
    <w:rsid w:val="00B06DB2"/>
    <w:rsid w:val="00B2184C"/>
    <w:rsid w:val="00B37CF8"/>
    <w:rsid w:val="00B50346"/>
    <w:rsid w:val="00B5168C"/>
    <w:rsid w:val="00B564B1"/>
    <w:rsid w:val="00B7167F"/>
    <w:rsid w:val="00B74472"/>
    <w:rsid w:val="00B9433A"/>
    <w:rsid w:val="00B965F4"/>
    <w:rsid w:val="00BA18EA"/>
    <w:rsid w:val="00BA20BD"/>
    <w:rsid w:val="00BA2354"/>
    <w:rsid w:val="00BA66DA"/>
    <w:rsid w:val="00BD3AF8"/>
    <w:rsid w:val="00BE6F47"/>
    <w:rsid w:val="00C04D1F"/>
    <w:rsid w:val="00C345E5"/>
    <w:rsid w:val="00C34D27"/>
    <w:rsid w:val="00C4051F"/>
    <w:rsid w:val="00C41419"/>
    <w:rsid w:val="00C46AE9"/>
    <w:rsid w:val="00C528B9"/>
    <w:rsid w:val="00C55E4C"/>
    <w:rsid w:val="00C65584"/>
    <w:rsid w:val="00C77079"/>
    <w:rsid w:val="00C803FC"/>
    <w:rsid w:val="00C93567"/>
    <w:rsid w:val="00CA20C2"/>
    <w:rsid w:val="00CD3739"/>
    <w:rsid w:val="00CD5C73"/>
    <w:rsid w:val="00CE436E"/>
    <w:rsid w:val="00CE6EC5"/>
    <w:rsid w:val="00D02B18"/>
    <w:rsid w:val="00D04AA6"/>
    <w:rsid w:val="00D06A64"/>
    <w:rsid w:val="00D15BF7"/>
    <w:rsid w:val="00D36513"/>
    <w:rsid w:val="00D41E22"/>
    <w:rsid w:val="00D46605"/>
    <w:rsid w:val="00D62CCA"/>
    <w:rsid w:val="00D67F57"/>
    <w:rsid w:val="00D7064B"/>
    <w:rsid w:val="00D745D9"/>
    <w:rsid w:val="00D773BB"/>
    <w:rsid w:val="00D85723"/>
    <w:rsid w:val="00D9275A"/>
    <w:rsid w:val="00DC4221"/>
    <w:rsid w:val="00DD0F0C"/>
    <w:rsid w:val="00DD383C"/>
    <w:rsid w:val="00DE1241"/>
    <w:rsid w:val="00DE698D"/>
    <w:rsid w:val="00DE78D2"/>
    <w:rsid w:val="00E13F57"/>
    <w:rsid w:val="00E24CD4"/>
    <w:rsid w:val="00E30BAE"/>
    <w:rsid w:val="00E61F7F"/>
    <w:rsid w:val="00E71494"/>
    <w:rsid w:val="00E72900"/>
    <w:rsid w:val="00E8141F"/>
    <w:rsid w:val="00E85E1A"/>
    <w:rsid w:val="00E90604"/>
    <w:rsid w:val="00E9551B"/>
    <w:rsid w:val="00EC29E9"/>
    <w:rsid w:val="00EF0C85"/>
    <w:rsid w:val="00EF552B"/>
    <w:rsid w:val="00EF5C64"/>
    <w:rsid w:val="00F00B60"/>
    <w:rsid w:val="00F06B37"/>
    <w:rsid w:val="00F1141D"/>
    <w:rsid w:val="00F148A3"/>
    <w:rsid w:val="00F34B4D"/>
    <w:rsid w:val="00F40DD6"/>
    <w:rsid w:val="00F45754"/>
    <w:rsid w:val="00F45FB2"/>
    <w:rsid w:val="00F506FA"/>
    <w:rsid w:val="00F6116F"/>
    <w:rsid w:val="00F666B7"/>
    <w:rsid w:val="00F67280"/>
    <w:rsid w:val="00F73BBD"/>
    <w:rsid w:val="00F813AA"/>
    <w:rsid w:val="00F83219"/>
    <w:rsid w:val="00F84E9B"/>
    <w:rsid w:val="00F85A65"/>
    <w:rsid w:val="00F93311"/>
    <w:rsid w:val="00F9787D"/>
    <w:rsid w:val="00F97E0A"/>
    <w:rsid w:val="00FA253B"/>
    <w:rsid w:val="00FC7942"/>
    <w:rsid w:val="00FD42B4"/>
    <w:rsid w:val="00FE2470"/>
    <w:rsid w:val="00FF1494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,"/>
  <w14:docId w14:val="53A8944A"/>
  <w15:chartTrackingRefBased/>
  <w15:docId w15:val="{8ABEDC33-9F15-47FF-8512-9527F71C7E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mbria" w:eastAsia="MS Mincho" w:hAnsi="Cambria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semiHidden="1" w:uiPriority="70" w:unhideWhenUsed="1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uiPriority="37"/>
    <w:lsdException w:name="Grid Table 3" w:uiPriority="39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F4631"/>
    <w:pPr>
      <w:spacing w:after="240" w:line="264" w:lineRule="auto"/>
    </w:pPr>
    <w:rPr>
      <w:rFonts w:ascii="Arial" w:hAnsi="Arial" w:cs="Arial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446B8D"/>
    <w:pPr>
      <w:jc w:val="center"/>
      <w:outlineLvl w:val="0"/>
    </w:pPr>
    <w:rPr>
      <w:b/>
      <w:color w:val="1E3D78"/>
      <w:sz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0776E"/>
    <w:pPr>
      <w:keepNext/>
      <w:keepLines/>
      <w:spacing w:after="120"/>
      <w:outlineLvl w:val="1"/>
    </w:pPr>
    <w:rPr>
      <w:rFonts w:eastAsiaTheme="majorEastAsia"/>
      <w:b/>
      <w:bCs/>
      <w:color w:val="1E3D78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7C5B0B"/>
    <w:pPr>
      <w:outlineLvl w:val="2"/>
    </w:pPr>
    <w:rPr>
      <w:b/>
      <w:i/>
      <w:color w:val="000000" w:themeColor="tex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link w:val="HeaderChar"/>
    <w:uiPriority w:val="99"/>
    <w:unhideWhenUsed/>
    <w:rsid w:val="001529D7"/>
    <w:pPr>
      <w:tabs>
        <w:tab w:val="center" w:pos="4320"/>
        <w:tab w:val="right" w:pos="8640"/>
      </w:tabs>
      <w:spacing w:after="120"/>
    </w:pPr>
    <w:rPr>
      <w:rFonts w:ascii="Arial" w:hAnsi="Arial" w:cs="Arial"/>
      <w:b/>
      <w:color w:val="1E3D78"/>
      <w:lang w:val="x-none" w:eastAsia="x-none"/>
    </w:rPr>
  </w:style>
  <w:style w:type="character" w:customStyle="1" w:styleId="HeaderChar">
    <w:name w:val="Header Char"/>
    <w:link w:val="Header"/>
    <w:uiPriority w:val="99"/>
    <w:rsid w:val="001529D7"/>
    <w:rPr>
      <w:rFonts w:ascii="Arial" w:hAnsi="Arial" w:cs="Arial"/>
      <w:b/>
      <w:color w:val="1E3D78"/>
      <w:lang w:val="x-none" w:eastAsia="x-none"/>
    </w:rPr>
  </w:style>
  <w:style w:type="paragraph" w:styleId="Footer">
    <w:name w:val="footer"/>
    <w:basedOn w:val="Normal"/>
    <w:link w:val="FooterChar"/>
    <w:uiPriority w:val="99"/>
    <w:unhideWhenUsed/>
    <w:rsid w:val="00F666B7"/>
    <w:pPr>
      <w:tabs>
        <w:tab w:val="center" w:pos="4320"/>
        <w:tab w:val="right" w:pos="8640"/>
      </w:tabs>
    </w:pPr>
    <w:rPr>
      <w:lang w:val="x-none" w:eastAsia="x-none"/>
    </w:rPr>
  </w:style>
  <w:style w:type="character" w:customStyle="1" w:styleId="FooterChar">
    <w:name w:val="Footer Char"/>
    <w:link w:val="Footer"/>
    <w:uiPriority w:val="99"/>
    <w:rsid w:val="00F666B7"/>
    <w:rPr>
      <w:sz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666B7"/>
    <w:rPr>
      <w:rFonts w:ascii="Lucida Grande" w:hAnsi="Lucida Grande"/>
      <w:sz w:val="18"/>
      <w:szCs w:val="18"/>
      <w:lang w:val="x-none" w:eastAsia="x-none"/>
    </w:rPr>
  </w:style>
  <w:style w:type="character" w:customStyle="1" w:styleId="BalloonTextChar">
    <w:name w:val="Balloon Text Char"/>
    <w:link w:val="BalloonText"/>
    <w:uiPriority w:val="99"/>
    <w:semiHidden/>
    <w:rsid w:val="00F666B7"/>
    <w:rPr>
      <w:rFonts w:ascii="Lucida Grande" w:hAnsi="Lucida Grande" w:cs="Lucida Grande"/>
      <w:sz w:val="18"/>
      <w:szCs w:val="18"/>
    </w:rPr>
  </w:style>
  <w:style w:type="character" w:styleId="CommentReference">
    <w:name w:val="annotation reference"/>
    <w:uiPriority w:val="99"/>
    <w:semiHidden/>
    <w:unhideWhenUsed/>
    <w:rsid w:val="00DE124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E1241"/>
  </w:style>
  <w:style w:type="character" w:customStyle="1" w:styleId="CommentTextChar">
    <w:name w:val="Comment Text Char"/>
    <w:link w:val="CommentText"/>
    <w:uiPriority w:val="99"/>
    <w:semiHidden/>
    <w:rsid w:val="00DE1241"/>
    <w:rPr>
      <w:lang w:eastAsia="ja-JP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E1241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DE1241"/>
    <w:rPr>
      <w:b/>
      <w:bCs/>
      <w:lang w:eastAsia="ja-JP"/>
    </w:rPr>
  </w:style>
  <w:style w:type="character" w:styleId="Hyperlink">
    <w:name w:val="Hyperlink"/>
    <w:basedOn w:val="DefaultParagraphFont"/>
    <w:uiPriority w:val="99"/>
    <w:unhideWhenUsed/>
    <w:rsid w:val="001A24F9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81870"/>
    <w:rPr>
      <w:color w:val="954F72" w:themeColor="followedHyperlink"/>
      <w:u w:val="single"/>
    </w:rPr>
  </w:style>
  <w:style w:type="table" w:styleId="TableGrid">
    <w:name w:val="Table Grid"/>
    <w:basedOn w:val="TableNormal"/>
    <w:uiPriority w:val="39"/>
    <w:rsid w:val="0070781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NSWSESTableStyle1">
    <w:name w:val="NSW SES Table Style 1"/>
    <w:basedOn w:val="TableNormal"/>
    <w:uiPriority w:val="99"/>
    <w:rsid w:val="00446B8D"/>
    <w:rPr>
      <w:rFonts w:ascii="Arial" w:hAnsi="Arial"/>
    </w:rPr>
    <w:tblPr>
      <w:tblBorders>
        <w:top w:val="single" w:sz="2" w:space="0" w:color="auto"/>
        <w:left w:val="single" w:sz="2" w:space="0" w:color="auto"/>
        <w:bottom w:val="single" w:sz="2" w:space="0" w:color="auto"/>
        <w:right w:val="single" w:sz="2" w:space="0" w:color="auto"/>
        <w:insideV w:val="single" w:sz="2" w:space="0" w:color="auto"/>
      </w:tblBorders>
    </w:tblPr>
    <w:tcPr>
      <w:tcMar>
        <w:top w:w="85" w:type="dxa"/>
        <w:left w:w="85" w:type="dxa"/>
        <w:bottom w:w="85" w:type="dxa"/>
        <w:right w:w="85" w:type="dxa"/>
      </w:tcMar>
    </w:tcPr>
    <w:tblStylePr w:type="firstRow">
      <w:pPr>
        <w:jc w:val="left"/>
      </w:pPr>
      <w:rPr>
        <w:rFonts w:ascii="Arial" w:hAnsi="Arial"/>
        <w:sz w:val="20"/>
      </w:rPr>
      <w:tblPr/>
      <w:tcPr>
        <w:shd w:val="clear" w:color="auto" w:fill="1E3D78"/>
        <w:vAlign w:val="center"/>
      </w:tcPr>
    </w:tblStylePr>
    <w:tblStylePr w:type="firstCol">
      <w:tblPr/>
      <w:tcPr>
        <w:shd w:val="clear" w:color="auto" w:fill="E7E6E6" w:themeFill="background2"/>
      </w:tcPr>
    </w:tblStylePr>
  </w:style>
  <w:style w:type="paragraph" w:styleId="NormalWeb">
    <w:name w:val="Normal (Web)"/>
    <w:basedOn w:val="Normal"/>
    <w:uiPriority w:val="99"/>
    <w:unhideWhenUsed/>
    <w:rsid w:val="006A5D59"/>
    <w:pPr>
      <w:spacing w:before="100" w:beforeAutospacing="1" w:after="100" w:afterAutospacing="1"/>
    </w:pPr>
    <w:rPr>
      <w:rFonts w:ascii="Times New Roman" w:eastAsia="Times New Roman" w:hAnsi="Times New Roman"/>
      <w:szCs w:val="24"/>
      <w:lang w:eastAsia="en-AU"/>
    </w:rPr>
  </w:style>
  <w:style w:type="paragraph" w:styleId="ListParagraph">
    <w:name w:val="List Paragraph"/>
    <w:basedOn w:val="Normal"/>
    <w:uiPriority w:val="72"/>
    <w:qFormat/>
    <w:rsid w:val="00CE436E"/>
    <w:pPr>
      <w:numPr>
        <w:numId w:val="1"/>
      </w:numPr>
      <w:contextualSpacing/>
    </w:pPr>
  </w:style>
  <w:style w:type="paragraph" w:styleId="BodyText">
    <w:name w:val="Body Text"/>
    <w:basedOn w:val="Normal"/>
    <w:link w:val="BodyTextChar"/>
    <w:uiPriority w:val="99"/>
    <w:rsid w:val="00D06A64"/>
    <w:rPr>
      <w:rFonts w:ascii="Times New Roman" w:eastAsia="Times New Roman" w:hAnsi="Times New Roman"/>
      <w:sz w:val="22"/>
      <w:lang w:val="en-US" w:eastAsia="en-AU"/>
    </w:rPr>
  </w:style>
  <w:style w:type="character" w:customStyle="1" w:styleId="BodyTextChar">
    <w:name w:val="Body Text Char"/>
    <w:basedOn w:val="DefaultParagraphFont"/>
    <w:link w:val="BodyText"/>
    <w:uiPriority w:val="99"/>
    <w:rsid w:val="00D06A64"/>
    <w:rPr>
      <w:rFonts w:ascii="Times New Roman" w:eastAsia="Times New Roman" w:hAnsi="Times New Roman"/>
      <w:sz w:val="22"/>
      <w:lang w:val="en-US"/>
    </w:rPr>
  </w:style>
  <w:style w:type="paragraph" w:styleId="Title">
    <w:name w:val="Title"/>
    <w:basedOn w:val="Normal"/>
    <w:next w:val="Normal"/>
    <w:link w:val="TitleChar"/>
    <w:rsid w:val="001B2594"/>
    <w:pPr>
      <w:keepNext/>
      <w:keepLines/>
      <w:spacing w:after="60" w:line="276" w:lineRule="auto"/>
    </w:pPr>
    <w:rPr>
      <w:rFonts w:eastAsia="Arial"/>
      <w:sz w:val="52"/>
      <w:szCs w:val="52"/>
      <w:lang w:val="en-GB" w:eastAsia="en-GB"/>
    </w:rPr>
  </w:style>
  <w:style w:type="character" w:customStyle="1" w:styleId="TitleChar">
    <w:name w:val="Title Char"/>
    <w:basedOn w:val="DefaultParagraphFont"/>
    <w:link w:val="Title"/>
    <w:rsid w:val="001B2594"/>
    <w:rPr>
      <w:rFonts w:ascii="Arial" w:eastAsia="Arial" w:hAnsi="Arial" w:cs="Arial"/>
      <w:sz w:val="52"/>
      <w:szCs w:val="52"/>
      <w:lang w:val="en-GB" w:eastAsia="en-GB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111AF4"/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111AF4"/>
    <w:rPr>
      <w:lang w:eastAsia="ja-JP"/>
    </w:rPr>
  </w:style>
  <w:style w:type="character" w:styleId="FootnoteReference">
    <w:name w:val="footnote reference"/>
    <w:basedOn w:val="DefaultParagraphFont"/>
    <w:uiPriority w:val="99"/>
    <w:semiHidden/>
    <w:unhideWhenUsed/>
    <w:rsid w:val="00111AF4"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9"/>
    <w:rsid w:val="00446B8D"/>
    <w:rPr>
      <w:rFonts w:ascii="Arial" w:hAnsi="Arial" w:cs="Arial"/>
      <w:b/>
      <w:color w:val="1E3D78"/>
      <w:sz w:val="32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70776E"/>
    <w:rPr>
      <w:rFonts w:ascii="Arial" w:eastAsiaTheme="majorEastAsia" w:hAnsi="Arial" w:cs="Arial"/>
      <w:b/>
      <w:bCs/>
      <w:color w:val="1E3D78"/>
      <w:sz w:val="28"/>
      <w:szCs w:val="28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rsid w:val="007C5B0B"/>
    <w:rPr>
      <w:rFonts w:ascii="Arial" w:hAnsi="Arial" w:cs="Arial"/>
      <w:b/>
      <w:i/>
      <w:color w:val="000000" w:themeColor="text1"/>
      <w:lang w:eastAsia="ja-JP"/>
    </w:rPr>
  </w:style>
  <w:style w:type="paragraph" w:styleId="Subtitle">
    <w:name w:val="Subtitle"/>
    <w:basedOn w:val="Normal"/>
    <w:next w:val="Normal"/>
    <w:link w:val="SubtitleChar"/>
    <w:uiPriority w:val="11"/>
    <w:qFormat/>
    <w:rsid w:val="00066D17"/>
    <w:pPr>
      <w:jc w:val="center"/>
    </w:pPr>
    <w:rPr>
      <w:i/>
      <w:iCs/>
    </w:rPr>
  </w:style>
  <w:style w:type="character" w:customStyle="1" w:styleId="SubtitleChar">
    <w:name w:val="Subtitle Char"/>
    <w:basedOn w:val="DefaultParagraphFont"/>
    <w:link w:val="Subtitle"/>
    <w:uiPriority w:val="11"/>
    <w:rsid w:val="00066D17"/>
    <w:rPr>
      <w:rFonts w:ascii="Arial" w:hAnsi="Arial" w:cs="Arial"/>
      <w:i/>
      <w:iCs/>
      <w:lang w:eastAsia="ja-JP"/>
    </w:rPr>
  </w:style>
  <w:style w:type="paragraph" w:styleId="IntenseQuote">
    <w:name w:val="Intense Quote"/>
    <w:basedOn w:val="Normal"/>
    <w:next w:val="Normal"/>
    <w:link w:val="IntenseQuoteChar"/>
    <w:uiPriority w:val="60"/>
    <w:qFormat/>
    <w:rsid w:val="00066D17"/>
    <w:pPr>
      <w:spacing w:before="360" w:after="360"/>
      <w:ind w:left="864" w:right="864"/>
      <w:jc w:val="center"/>
    </w:pPr>
    <w:rPr>
      <w:i/>
      <w:iCs/>
      <w:color w:val="1E3D78"/>
    </w:rPr>
  </w:style>
  <w:style w:type="character" w:customStyle="1" w:styleId="IntenseQuoteChar">
    <w:name w:val="Intense Quote Char"/>
    <w:basedOn w:val="DefaultParagraphFont"/>
    <w:link w:val="IntenseQuote"/>
    <w:uiPriority w:val="60"/>
    <w:rsid w:val="00066D17"/>
    <w:rPr>
      <w:rFonts w:ascii="Arial" w:hAnsi="Arial" w:cs="Arial"/>
      <w:i/>
      <w:iCs/>
      <w:color w:val="1E3D78"/>
      <w:lang w:eastAsia="ja-JP"/>
    </w:rPr>
  </w:style>
  <w:style w:type="paragraph" w:styleId="Caption">
    <w:name w:val="caption"/>
    <w:basedOn w:val="Normal"/>
    <w:next w:val="Normal"/>
    <w:uiPriority w:val="35"/>
    <w:unhideWhenUsed/>
    <w:qFormat/>
    <w:rsid w:val="00887DFA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57711A"/>
    <w:rPr>
      <w:color w:val="605E5C"/>
      <w:shd w:val="clear" w:color="auto" w:fill="E1DFDD"/>
    </w:rPr>
  </w:style>
  <w:style w:type="character" w:styleId="Strong">
    <w:name w:val="Strong"/>
    <w:basedOn w:val="DefaultParagraphFont"/>
    <w:uiPriority w:val="22"/>
    <w:qFormat/>
    <w:rsid w:val="00C41419"/>
    <w:rPr>
      <w:b/>
      <w:bCs/>
    </w:rPr>
  </w:style>
  <w:style w:type="character" w:styleId="Emphasis">
    <w:name w:val="Emphasis"/>
    <w:basedOn w:val="DefaultParagraphFont"/>
    <w:uiPriority w:val="20"/>
    <w:qFormat/>
    <w:rsid w:val="00C41419"/>
    <w:rPr>
      <w:i/>
      <w:iCs/>
    </w:rPr>
  </w:style>
  <w:style w:type="paragraph" w:styleId="NoSpacing">
    <w:name w:val="No Spacing"/>
    <w:uiPriority w:val="99"/>
    <w:qFormat/>
    <w:rsid w:val="0044280C"/>
    <w:rPr>
      <w:rFonts w:ascii="Arial" w:hAnsi="Arial" w:cs="Arial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901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668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502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19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06494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209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3679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3050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1712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03723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1980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15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218422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05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9327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9908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3676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2110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202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547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media.bom.gov.au/social/blog/2156/explainer-what-is-a-flood/" TargetMode="External"/><Relationship Id="rId13" Type="http://schemas.openxmlformats.org/officeDocument/2006/relationships/hyperlink" Target="http://www.bom.gov.au/climate/data-services/education.shtml" TargetMode="External"/><Relationship Id="rId18" Type="http://schemas.openxmlformats.org/officeDocument/2006/relationships/image" Target="media/image5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hyperlink" Target="https://www.ses.nsw.gov.au/media/3233/knowing-the-signs-of-flooding-fact-sheet.pdf" TargetMode="External"/><Relationship Id="rId17" Type="http://schemas.openxmlformats.org/officeDocument/2006/relationships/image" Target="media/image4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G"/><Relationship Id="rId24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header" Target="header2.xml"/><Relationship Id="rId10" Type="http://schemas.openxmlformats.org/officeDocument/2006/relationships/hyperlink" Target="https://educationstandards.nsw.edu.au/wps/portal/nesa/k-10/learning-areas/hsie/geography-k-10" TargetMode="External"/><Relationship Id="rId19" Type="http://schemas.openxmlformats.org/officeDocument/2006/relationships/image" Target="media/image6.jpeg"/><Relationship Id="rId4" Type="http://schemas.openxmlformats.org/officeDocument/2006/relationships/settings" Target="settings.xml"/><Relationship Id="rId9" Type="http://schemas.openxmlformats.org/officeDocument/2006/relationships/hyperlink" Target="https://www.ses.nsw.gov.au/media/3233/knowing-the-signs-of-flooding-fact-sheet.pdf" TargetMode="External"/><Relationship Id="rId14" Type="http://schemas.openxmlformats.org/officeDocument/2006/relationships/hyperlink" Target="http://www.bom.gov.au/info/wwords/" TargetMode="External"/><Relationship Id="rId22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30013500\Dropbox\Geography%20Project\Website%20-%20see%20Flooding%20in%20HNV%20-%20FOR%20REVIEW%20INSW%20also\Resources%20for%20website\Drafts\HN_Landing%20Page_template_NSW%20SES%20MASTER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5696BC1-FF62-4186-8E8F-A76B25225C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HN_Landing Page_template_NSW SES MASTER</Template>
  <TotalTime>511</TotalTime>
  <Pages>7</Pages>
  <Words>1456</Words>
  <Characters>8305</Characters>
  <Application>Microsoft Office Word</Application>
  <DocSecurity>0</DocSecurity>
  <Lines>69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Wisdom Graphic Design &amp; Advtsg</Company>
  <LinksUpToDate>false</LinksUpToDate>
  <CharactersWithSpaces>9742</CharactersWithSpaces>
  <SharedDoc>false</SharedDoc>
  <HLinks>
    <vt:vector size="6" baseType="variant">
      <vt:variant>
        <vt:i4>4194399</vt:i4>
      </vt:variant>
      <vt:variant>
        <vt:i4>0</vt:i4>
      </vt:variant>
      <vt:variant>
        <vt:i4>0</vt:i4>
      </vt:variant>
      <vt:variant>
        <vt:i4>5</vt:i4>
      </vt:variant>
      <vt:variant>
        <vt:lpwstr>http://www.sesbrandonline.com.au/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Kay Carroll</dc:creator>
  <cp:keywords/>
  <dc:description/>
  <cp:lastModifiedBy>Dorothy Tran</cp:lastModifiedBy>
  <cp:revision>15</cp:revision>
  <cp:lastPrinted>2019-08-05T02:25:00Z</cp:lastPrinted>
  <dcterms:created xsi:type="dcterms:W3CDTF">2020-01-04T22:14:00Z</dcterms:created>
  <dcterms:modified xsi:type="dcterms:W3CDTF">2020-08-07T05:33:00Z</dcterms:modified>
</cp:coreProperties>
</file>